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BC9" w:rsidRPr="00270C47" w:rsidRDefault="00C52BC9" w:rsidP="0019336C">
      <w:pPr>
        <w:pStyle w:val="a3"/>
        <w:ind w:firstLine="720"/>
        <w:jc w:val="right"/>
        <w:rPr>
          <w:rFonts w:ascii="PT Astra Serif" w:hAnsi="PT Astra Serif"/>
          <w:color w:val="auto"/>
          <w:sz w:val="24"/>
          <w:szCs w:val="24"/>
        </w:rPr>
      </w:pPr>
      <w:r w:rsidRPr="00270C47">
        <w:rPr>
          <w:rFonts w:ascii="PT Astra Serif" w:hAnsi="PT Astra Serif"/>
          <w:color w:val="auto"/>
          <w:sz w:val="24"/>
          <w:szCs w:val="24"/>
        </w:rPr>
        <w:t>ПРОЕКТ</w:t>
      </w:r>
    </w:p>
    <w:p w:rsidR="00C52BC9" w:rsidRPr="00270C47" w:rsidRDefault="00C52BC9" w:rsidP="0019336C">
      <w:pPr>
        <w:pStyle w:val="a3"/>
        <w:ind w:firstLine="720"/>
        <w:jc w:val="right"/>
        <w:rPr>
          <w:rFonts w:ascii="PT Astra Serif" w:hAnsi="PT Astra Serif"/>
          <w:color w:val="auto"/>
          <w:sz w:val="24"/>
          <w:szCs w:val="24"/>
        </w:rPr>
      </w:pPr>
      <w:r w:rsidRPr="00270C47">
        <w:rPr>
          <w:rFonts w:ascii="PT Astra Serif" w:hAnsi="PT Astra Serif"/>
          <w:color w:val="auto"/>
          <w:sz w:val="24"/>
          <w:szCs w:val="24"/>
        </w:rPr>
        <w:t>Приложение к постановлению</w:t>
      </w:r>
    </w:p>
    <w:p w:rsidR="00C52BC9" w:rsidRPr="00270C47" w:rsidRDefault="00C52BC9" w:rsidP="0019336C">
      <w:pPr>
        <w:pStyle w:val="a5"/>
        <w:ind w:firstLine="720"/>
        <w:jc w:val="right"/>
        <w:rPr>
          <w:rFonts w:ascii="PT Astra Serif" w:hAnsi="PT Astra Serif"/>
          <w:szCs w:val="24"/>
        </w:rPr>
      </w:pPr>
      <w:r w:rsidRPr="00270C47">
        <w:rPr>
          <w:rFonts w:ascii="PT Astra Serif" w:hAnsi="PT Astra Serif"/>
          <w:szCs w:val="24"/>
        </w:rPr>
        <w:t>Законодательной Думы</w:t>
      </w:r>
    </w:p>
    <w:p w:rsidR="00C52BC9" w:rsidRPr="00270C47" w:rsidRDefault="00C52BC9" w:rsidP="0019336C">
      <w:pPr>
        <w:pStyle w:val="a5"/>
        <w:ind w:firstLine="720"/>
        <w:jc w:val="right"/>
        <w:rPr>
          <w:rFonts w:ascii="PT Astra Serif" w:hAnsi="PT Astra Serif"/>
          <w:szCs w:val="24"/>
        </w:rPr>
      </w:pPr>
      <w:r w:rsidRPr="00270C47">
        <w:rPr>
          <w:rFonts w:ascii="PT Astra Serif" w:hAnsi="PT Astra Serif"/>
          <w:szCs w:val="24"/>
        </w:rPr>
        <w:t xml:space="preserve"> Томской области</w:t>
      </w:r>
    </w:p>
    <w:p w:rsidR="00C52BC9" w:rsidRPr="00270C47" w:rsidRDefault="00C52BC9" w:rsidP="0019336C">
      <w:pPr>
        <w:pStyle w:val="a5"/>
        <w:tabs>
          <w:tab w:val="left" w:pos="5812"/>
        </w:tabs>
        <w:ind w:firstLine="720"/>
        <w:jc w:val="right"/>
        <w:rPr>
          <w:rFonts w:ascii="PT Astra Serif" w:hAnsi="PT Astra Serif"/>
          <w:szCs w:val="24"/>
        </w:rPr>
      </w:pPr>
      <w:r w:rsidRPr="00270C47">
        <w:rPr>
          <w:rFonts w:ascii="PT Astra Serif" w:hAnsi="PT Astra Serif"/>
          <w:szCs w:val="24"/>
        </w:rPr>
        <w:t>от __________№_____</w:t>
      </w:r>
    </w:p>
    <w:p w:rsidR="00C52BC9" w:rsidRPr="00270C47" w:rsidRDefault="00C52BC9" w:rsidP="0019336C">
      <w:pPr>
        <w:pStyle w:val="ConsPlusNormal"/>
        <w:jc w:val="both"/>
        <w:outlineLvl w:val="0"/>
        <w:rPr>
          <w:rFonts w:ascii="PT Astra Serif" w:hAnsi="PT Astra Serif" w:cs="Times New Roman"/>
          <w:sz w:val="28"/>
          <w:szCs w:val="28"/>
        </w:rPr>
      </w:pPr>
    </w:p>
    <w:p w:rsidR="00C52BC9" w:rsidRPr="00270C47" w:rsidRDefault="00C52BC9" w:rsidP="0019336C">
      <w:pPr>
        <w:pStyle w:val="ConsPlusNormal"/>
        <w:jc w:val="center"/>
        <w:rPr>
          <w:rFonts w:ascii="PT Astra Serif" w:hAnsi="PT Astra Serif" w:cs="Times New Roman"/>
          <w:b/>
          <w:bCs/>
          <w:sz w:val="26"/>
          <w:szCs w:val="26"/>
        </w:rPr>
      </w:pPr>
    </w:p>
    <w:p w:rsidR="00C52BC9" w:rsidRPr="00270C47" w:rsidRDefault="00C52BC9" w:rsidP="0019336C">
      <w:pPr>
        <w:spacing w:line="360" w:lineRule="auto"/>
        <w:jc w:val="center"/>
        <w:rPr>
          <w:rFonts w:ascii="PT Astra Serif" w:hAnsi="PT Astra Serif"/>
          <w:b/>
          <w:sz w:val="32"/>
          <w:szCs w:val="32"/>
        </w:rPr>
      </w:pPr>
      <w:r w:rsidRPr="00270C47">
        <w:rPr>
          <w:rFonts w:ascii="PT Astra Serif" w:hAnsi="PT Astra Serif"/>
          <w:b/>
          <w:sz w:val="32"/>
          <w:szCs w:val="32"/>
        </w:rPr>
        <w:t>ЗАКОН ТОМСКОЙ ОБЛАСТИ</w:t>
      </w:r>
    </w:p>
    <w:p w:rsidR="00C52BC9" w:rsidRPr="00270C47" w:rsidRDefault="00A307FC" w:rsidP="00B466AB">
      <w:pPr>
        <w:jc w:val="center"/>
        <w:rPr>
          <w:rFonts w:ascii="PT Astra Serif" w:hAnsi="PT Astra Serif"/>
          <w:b/>
        </w:rPr>
      </w:pPr>
      <w:r w:rsidRPr="00270C47">
        <w:rPr>
          <w:rFonts w:ascii="PT Astra Serif" w:hAnsi="PT Astra Serif"/>
          <w:b/>
          <w:sz w:val="32"/>
          <w:szCs w:val="32"/>
        </w:rPr>
        <w:t>Об областном бюджете на 202</w:t>
      </w:r>
      <w:r w:rsidR="000A4428" w:rsidRPr="00270C47">
        <w:rPr>
          <w:rFonts w:ascii="PT Astra Serif" w:hAnsi="PT Astra Serif"/>
          <w:b/>
          <w:sz w:val="32"/>
          <w:szCs w:val="32"/>
        </w:rPr>
        <w:t>2</w:t>
      </w:r>
      <w:r w:rsidR="00C52BC9" w:rsidRPr="00270C47">
        <w:rPr>
          <w:rFonts w:ascii="PT Astra Serif" w:hAnsi="PT Astra Serif"/>
          <w:b/>
          <w:sz w:val="32"/>
          <w:szCs w:val="32"/>
        </w:rPr>
        <w:t xml:space="preserve"> год и на плановый период 202</w:t>
      </w:r>
      <w:r w:rsidR="000A4428" w:rsidRPr="00270C47">
        <w:rPr>
          <w:rFonts w:ascii="PT Astra Serif" w:hAnsi="PT Astra Serif"/>
          <w:b/>
          <w:sz w:val="32"/>
          <w:szCs w:val="32"/>
        </w:rPr>
        <w:t>3</w:t>
      </w:r>
      <w:r w:rsidR="00C52BC9" w:rsidRPr="00270C47">
        <w:rPr>
          <w:rFonts w:ascii="PT Astra Serif" w:hAnsi="PT Astra Serif"/>
          <w:b/>
          <w:sz w:val="32"/>
          <w:szCs w:val="32"/>
        </w:rPr>
        <w:t xml:space="preserve"> и 202</w:t>
      </w:r>
      <w:r w:rsidR="000A4428" w:rsidRPr="00270C47">
        <w:rPr>
          <w:rFonts w:ascii="PT Astra Serif" w:hAnsi="PT Astra Serif"/>
          <w:b/>
          <w:sz w:val="32"/>
          <w:szCs w:val="32"/>
        </w:rPr>
        <w:t>4</w:t>
      </w:r>
      <w:r w:rsidR="00C52BC9" w:rsidRPr="00270C47">
        <w:rPr>
          <w:rFonts w:ascii="PT Astra Serif" w:hAnsi="PT Astra Serif"/>
          <w:b/>
          <w:sz w:val="32"/>
          <w:szCs w:val="32"/>
        </w:rPr>
        <w:t xml:space="preserve"> годов</w:t>
      </w:r>
    </w:p>
    <w:p w:rsidR="00C52BC9" w:rsidRPr="00B466AB" w:rsidRDefault="00C52BC9" w:rsidP="00643864">
      <w:pPr>
        <w:spacing w:line="360" w:lineRule="auto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1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1. Утвердить основные характеристики областного бюджета на 202</w:t>
      </w:r>
      <w:r w:rsidR="00CD7F5F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год: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bookmarkStart w:id="0" w:name="Par22"/>
      <w:bookmarkEnd w:id="0"/>
      <w:r w:rsidRPr="00B466AB">
        <w:rPr>
          <w:rFonts w:ascii="PT Astra Serif" w:hAnsi="PT Astra Serif"/>
          <w:sz w:val="27"/>
          <w:szCs w:val="27"/>
        </w:rPr>
        <w:t xml:space="preserve">1) общий объем доходов областного бюджета в сумме </w:t>
      </w:r>
      <w:r w:rsidR="0062151F" w:rsidRPr="00B466AB">
        <w:rPr>
          <w:rFonts w:ascii="PT Astra Serif" w:hAnsi="PT Astra Serif"/>
          <w:sz w:val="27"/>
          <w:szCs w:val="27"/>
        </w:rPr>
        <w:t>73</w:t>
      </w:r>
      <w:r w:rsidR="00A11DF0" w:rsidRPr="00B466AB">
        <w:rPr>
          <w:rFonts w:ascii="PT Astra Serif" w:hAnsi="PT Astra Serif"/>
          <w:sz w:val="27"/>
          <w:szCs w:val="27"/>
        </w:rPr>
        <w:t> 0</w:t>
      </w:r>
      <w:r w:rsidR="0062151F" w:rsidRPr="00B466AB">
        <w:rPr>
          <w:rFonts w:ascii="PT Astra Serif" w:hAnsi="PT Astra Serif"/>
          <w:sz w:val="27"/>
          <w:szCs w:val="27"/>
        </w:rPr>
        <w:t>77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62151F" w:rsidRPr="00B466AB">
        <w:rPr>
          <w:rFonts w:ascii="PT Astra Serif" w:hAnsi="PT Astra Serif"/>
          <w:sz w:val="27"/>
          <w:szCs w:val="27"/>
        </w:rPr>
        <w:t>562</w:t>
      </w:r>
      <w:r w:rsidR="00A11DF0" w:rsidRPr="00B466AB">
        <w:rPr>
          <w:rFonts w:ascii="PT Astra Serif" w:hAnsi="PT Astra Serif"/>
          <w:sz w:val="27"/>
          <w:szCs w:val="27"/>
        </w:rPr>
        <w:t>,</w:t>
      </w:r>
      <w:r w:rsidR="0062151F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тыс. рублей, в том числе налоговые и неналоговые доходы в сумме </w:t>
      </w:r>
      <w:r w:rsidR="0062151F" w:rsidRPr="00B466AB">
        <w:rPr>
          <w:rFonts w:ascii="PT Astra Serif" w:hAnsi="PT Astra Serif"/>
          <w:sz w:val="27"/>
          <w:szCs w:val="27"/>
        </w:rPr>
        <w:t>66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62151F" w:rsidRPr="00B466AB">
        <w:rPr>
          <w:rFonts w:ascii="PT Astra Serif" w:hAnsi="PT Astra Serif"/>
          <w:sz w:val="27"/>
          <w:szCs w:val="27"/>
        </w:rPr>
        <w:t>401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62151F" w:rsidRPr="00B466AB">
        <w:rPr>
          <w:rFonts w:ascii="PT Astra Serif" w:hAnsi="PT Astra Serif"/>
          <w:sz w:val="27"/>
          <w:szCs w:val="27"/>
        </w:rPr>
        <w:t>397</w:t>
      </w:r>
      <w:r w:rsidR="00A11DF0" w:rsidRPr="00B466AB">
        <w:rPr>
          <w:rFonts w:ascii="PT Astra Serif" w:hAnsi="PT Astra Serif"/>
          <w:sz w:val="27"/>
          <w:szCs w:val="27"/>
        </w:rPr>
        <w:t>,</w:t>
      </w:r>
      <w:r w:rsidR="0062151F" w:rsidRPr="00B466AB">
        <w:rPr>
          <w:rFonts w:ascii="PT Astra Serif" w:hAnsi="PT Astra Serif"/>
          <w:sz w:val="27"/>
          <w:szCs w:val="27"/>
        </w:rPr>
        <w:t>3</w:t>
      </w:r>
      <w:r w:rsidR="00A11DF0" w:rsidRPr="00B466AB">
        <w:rPr>
          <w:rFonts w:ascii="PT Astra Serif" w:hAnsi="PT Astra Serif"/>
          <w:sz w:val="27"/>
          <w:szCs w:val="27"/>
        </w:rPr>
        <w:t xml:space="preserve"> </w:t>
      </w:r>
      <w:r w:rsidR="00A307FC" w:rsidRPr="00B466AB">
        <w:rPr>
          <w:rFonts w:ascii="PT Astra Serif" w:hAnsi="PT Astra Serif"/>
          <w:sz w:val="27"/>
          <w:szCs w:val="27"/>
        </w:rPr>
        <w:t xml:space="preserve">тыс. рублей, </w:t>
      </w:r>
      <w:r w:rsidRPr="00B466AB">
        <w:rPr>
          <w:rFonts w:ascii="PT Astra Serif" w:hAnsi="PT Astra Serif"/>
          <w:sz w:val="27"/>
          <w:szCs w:val="27"/>
        </w:rPr>
        <w:t xml:space="preserve">безвозмездные поступления в сумме </w:t>
      </w:r>
      <w:r w:rsidR="00A11DF0" w:rsidRPr="00B466AB">
        <w:rPr>
          <w:rFonts w:ascii="PT Astra Serif" w:hAnsi="PT Astra Serif"/>
          <w:sz w:val="27"/>
          <w:szCs w:val="27"/>
        </w:rPr>
        <w:t>6 </w:t>
      </w:r>
      <w:r w:rsidR="0062151F" w:rsidRPr="00B466AB">
        <w:rPr>
          <w:rFonts w:ascii="PT Astra Serif" w:hAnsi="PT Astra Serif"/>
          <w:sz w:val="27"/>
          <w:szCs w:val="27"/>
        </w:rPr>
        <w:t>676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62151F" w:rsidRPr="00B466AB">
        <w:rPr>
          <w:rFonts w:ascii="PT Astra Serif" w:hAnsi="PT Astra Serif"/>
          <w:sz w:val="27"/>
          <w:szCs w:val="27"/>
        </w:rPr>
        <w:t>165</w:t>
      </w:r>
      <w:r w:rsidR="00A11DF0" w:rsidRPr="00B466AB">
        <w:rPr>
          <w:rFonts w:ascii="PT Astra Serif" w:hAnsi="PT Astra Serif"/>
          <w:sz w:val="27"/>
          <w:szCs w:val="27"/>
        </w:rPr>
        <w:t>,1</w:t>
      </w:r>
      <w:r w:rsidRPr="00B466AB">
        <w:rPr>
          <w:rFonts w:ascii="PT Astra Serif" w:hAnsi="PT Astra Serif"/>
          <w:sz w:val="27"/>
          <w:szCs w:val="27"/>
        </w:rPr>
        <w:t xml:space="preserve"> тыс. рублей;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2) общий объем расходов областного бюджета в сумме</w:t>
      </w:r>
      <w:r w:rsidR="00A11DF0" w:rsidRPr="00B466AB">
        <w:rPr>
          <w:rFonts w:ascii="PT Astra Serif" w:hAnsi="PT Astra Serif"/>
          <w:sz w:val="27"/>
          <w:szCs w:val="27"/>
        </w:rPr>
        <w:t xml:space="preserve"> 6</w:t>
      </w:r>
      <w:r w:rsidR="0062151F" w:rsidRPr="00B466AB">
        <w:rPr>
          <w:rFonts w:ascii="PT Astra Serif" w:hAnsi="PT Astra Serif"/>
          <w:sz w:val="27"/>
          <w:szCs w:val="27"/>
        </w:rPr>
        <w:t>9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62151F" w:rsidRPr="00B466AB">
        <w:rPr>
          <w:rFonts w:ascii="PT Astra Serif" w:hAnsi="PT Astra Serif"/>
          <w:sz w:val="27"/>
          <w:szCs w:val="27"/>
        </w:rPr>
        <w:t>091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62151F" w:rsidRPr="00B466AB">
        <w:rPr>
          <w:rFonts w:ascii="PT Astra Serif" w:hAnsi="PT Astra Serif"/>
          <w:sz w:val="27"/>
          <w:szCs w:val="27"/>
        </w:rPr>
        <w:t>658</w:t>
      </w:r>
      <w:r w:rsidR="00A11DF0" w:rsidRPr="00B466AB">
        <w:rPr>
          <w:rFonts w:ascii="PT Astra Serif" w:hAnsi="PT Astra Serif"/>
          <w:sz w:val="27"/>
          <w:szCs w:val="27"/>
        </w:rPr>
        <w:t>,3</w:t>
      </w:r>
      <w:r w:rsidRPr="00B466AB">
        <w:rPr>
          <w:rFonts w:ascii="PT Astra Serif" w:hAnsi="PT Astra Serif"/>
          <w:sz w:val="27"/>
          <w:szCs w:val="27"/>
        </w:rPr>
        <w:t xml:space="preserve"> тыс. рублей;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3) </w:t>
      </w:r>
      <w:proofErr w:type="spellStart"/>
      <w:r w:rsidR="0062151F" w:rsidRPr="00B466AB">
        <w:rPr>
          <w:rFonts w:ascii="PT Astra Serif" w:hAnsi="PT Astra Serif"/>
          <w:sz w:val="27"/>
          <w:szCs w:val="27"/>
        </w:rPr>
        <w:t>про</w:t>
      </w:r>
      <w:r w:rsidRPr="00B466AB">
        <w:rPr>
          <w:rFonts w:ascii="PT Astra Serif" w:hAnsi="PT Astra Serif"/>
          <w:sz w:val="27"/>
          <w:szCs w:val="27"/>
        </w:rPr>
        <w:t>фицит</w:t>
      </w:r>
      <w:proofErr w:type="spellEnd"/>
      <w:r w:rsidRPr="00B466AB">
        <w:rPr>
          <w:rFonts w:ascii="PT Astra Serif" w:hAnsi="PT Astra Serif"/>
          <w:sz w:val="27"/>
          <w:szCs w:val="27"/>
        </w:rPr>
        <w:t xml:space="preserve"> областного бюджета в сумме </w:t>
      </w:r>
      <w:r w:rsidR="0062151F" w:rsidRPr="00B466AB">
        <w:rPr>
          <w:rFonts w:ascii="PT Astra Serif" w:hAnsi="PT Astra Serif"/>
          <w:sz w:val="27"/>
          <w:szCs w:val="27"/>
        </w:rPr>
        <w:t>3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62151F" w:rsidRPr="00B466AB">
        <w:rPr>
          <w:rFonts w:ascii="PT Astra Serif" w:hAnsi="PT Astra Serif"/>
          <w:sz w:val="27"/>
          <w:szCs w:val="27"/>
        </w:rPr>
        <w:t>985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62151F" w:rsidRPr="00B466AB">
        <w:rPr>
          <w:rFonts w:ascii="PT Astra Serif" w:hAnsi="PT Astra Serif"/>
          <w:sz w:val="27"/>
          <w:szCs w:val="27"/>
        </w:rPr>
        <w:t>904</w:t>
      </w:r>
      <w:r w:rsidR="00A11DF0" w:rsidRPr="00B466AB">
        <w:rPr>
          <w:rFonts w:ascii="PT Astra Serif" w:hAnsi="PT Astra Serif"/>
          <w:sz w:val="27"/>
          <w:szCs w:val="27"/>
        </w:rPr>
        <w:t>,</w:t>
      </w:r>
      <w:r w:rsidR="0062151F" w:rsidRPr="00B466AB">
        <w:rPr>
          <w:rFonts w:ascii="PT Astra Serif" w:hAnsi="PT Astra Serif"/>
          <w:sz w:val="27"/>
          <w:szCs w:val="27"/>
        </w:rPr>
        <w:t>1</w:t>
      </w:r>
      <w:r w:rsidR="00A11DF0" w:rsidRPr="00B466AB">
        <w:rPr>
          <w:rFonts w:ascii="PT Astra Serif" w:hAnsi="PT Astra Serif"/>
          <w:sz w:val="27"/>
          <w:szCs w:val="27"/>
        </w:rPr>
        <w:t xml:space="preserve"> </w:t>
      </w:r>
      <w:r w:rsidRPr="00B466AB">
        <w:rPr>
          <w:rFonts w:ascii="PT Astra Serif" w:hAnsi="PT Astra Serif"/>
          <w:sz w:val="27"/>
          <w:szCs w:val="27"/>
        </w:rPr>
        <w:t>тыс. рублей.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2. Утвердить основные характеристики областного бюджета на 202</w:t>
      </w:r>
      <w:r w:rsidR="00A307FC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 и на 202</w:t>
      </w:r>
      <w:r w:rsidR="00A307FC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год: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>1) общий объем доходов областного бюджета на 202</w:t>
      </w:r>
      <w:r w:rsidR="00CD7F5F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 в сумме </w:t>
      </w:r>
      <w:r w:rsidR="007A3610" w:rsidRPr="00B466AB">
        <w:rPr>
          <w:rFonts w:ascii="PT Astra Serif" w:hAnsi="PT Astra Serif"/>
          <w:sz w:val="27"/>
          <w:szCs w:val="27"/>
        </w:rPr>
        <w:t>7</w:t>
      </w:r>
      <w:r w:rsidR="00A11DF0" w:rsidRPr="00B466AB">
        <w:rPr>
          <w:rFonts w:ascii="PT Astra Serif" w:hAnsi="PT Astra Serif"/>
          <w:sz w:val="27"/>
          <w:szCs w:val="27"/>
        </w:rPr>
        <w:t>3 </w:t>
      </w:r>
      <w:r w:rsidR="007A3610" w:rsidRPr="00B466AB">
        <w:rPr>
          <w:rFonts w:ascii="PT Astra Serif" w:hAnsi="PT Astra Serif"/>
          <w:sz w:val="27"/>
          <w:szCs w:val="27"/>
        </w:rPr>
        <w:t>032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7A3610" w:rsidRPr="00B466AB">
        <w:rPr>
          <w:rFonts w:ascii="PT Astra Serif" w:hAnsi="PT Astra Serif"/>
          <w:sz w:val="27"/>
          <w:szCs w:val="27"/>
        </w:rPr>
        <w:t>991</w:t>
      </w:r>
      <w:r w:rsidR="00A11DF0" w:rsidRPr="00B466AB">
        <w:rPr>
          <w:rFonts w:ascii="PT Astra Serif" w:hAnsi="PT Astra Serif"/>
          <w:sz w:val="27"/>
          <w:szCs w:val="27"/>
        </w:rPr>
        <w:t>,</w:t>
      </w:r>
      <w:r w:rsidR="007A3610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тыс. рублей, в том числе налоговые и неналоговые доходы в сумме </w:t>
      </w:r>
      <w:r w:rsidR="00A11DF0" w:rsidRPr="00B466AB">
        <w:rPr>
          <w:rFonts w:ascii="PT Astra Serif" w:hAnsi="PT Astra Serif"/>
          <w:sz w:val="27"/>
          <w:szCs w:val="27"/>
        </w:rPr>
        <w:t>6</w:t>
      </w:r>
      <w:r w:rsidR="007A3610" w:rsidRPr="00B466AB">
        <w:rPr>
          <w:rFonts w:ascii="PT Astra Serif" w:hAnsi="PT Astra Serif"/>
          <w:sz w:val="27"/>
          <w:szCs w:val="27"/>
        </w:rPr>
        <w:t>9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7A3610" w:rsidRPr="00B466AB">
        <w:rPr>
          <w:rFonts w:ascii="PT Astra Serif" w:hAnsi="PT Astra Serif"/>
          <w:sz w:val="27"/>
          <w:szCs w:val="27"/>
        </w:rPr>
        <w:t>374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7A3610" w:rsidRPr="00B466AB">
        <w:rPr>
          <w:rFonts w:ascii="PT Astra Serif" w:hAnsi="PT Astra Serif"/>
          <w:sz w:val="27"/>
          <w:szCs w:val="27"/>
        </w:rPr>
        <w:t>572</w:t>
      </w:r>
      <w:r w:rsidR="00A11DF0" w:rsidRPr="00B466AB">
        <w:rPr>
          <w:rFonts w:ascii="PT Astra Serif" w:hAnsi="PT Astra Serif"/>
          <w:sz w:val="27"/>
          <w:szCs w:val="27"/>
        </w:rPr>
        <w:t>,</w:t>
      </w:r>
      <w:r w:rsidR="007A3610" w:rsidRPr="00B466AB">
        <w:rPr>
          <w:rFonts w:ascii="PT Astra Serif" w:hAnsi="PT Astra Serif"/>
          <w:sz w:val="27"/>
          <w:szCs w:val="27"/>
        </w:rPr>
        <w:t>9</w:t>
      </w:r>
      <w:r w:rsidRPr="00B466AB">
        <w:rPr>
          <w:rFonts w:ascii="PT Astra Serif" w:hAnsi="PT Astra Serif"/>
          <w:sz w:val="27"/>
          <w:szCs w:val="27"/>
        </w:rPr>
        <w:t xml:space="preserve"> тыс. рублей, безвозмездные поступления в сумме </w:t>
      </w:r>
      <w:r w:rsidR="00A11DF0" w:rsidRPr="00B466AB">
        <w:rPr>
          <w:rFonts w:ascii="PT Astra Serif" w:hAnsi="PT Astra Serif"/>
          <w:sz w:val="27"/>
          <w:szCs w:val="27"/>
        </w:rPr>
        <w:t>3 </w:t>
      </w:r>
      <w:r w:rsidR="007A3610" w:rsidRPr="00B466AB">
        <w:rPr>
          <w:rFonts w:ascii="PT Astra Serif" w:hAnsi="PT Astra Serif"/>
          <w:sz w:val="27"/>
          <w:szCs w:val="27"/>
        </w:rPr>
        <w:t>658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7A3610" w:rsidRPr="00B466AB">
        <w:rPr>
          <w:rFonts w:ascii="PT Astra Serif" w:hAnsi="PT Astra Serif"/>
          <w:sz w:val="27"/>
          <w:szCs w:val="27"/>
        </w:rPr>
        <w:t>418</w:t>
      </w:r>
      <w:r w:rsidR="00A11DF0" w:rsidRPr="00B466AB">
        <w:rPr>
          <w:rFonts w:ascii="PT Astra Serif" w:hAnsi="PT Astra Serif"/>
          <w:sz w:val="27"/>
          <w:szCs w:val="27"/>
        </w:rPr>
        <w:t>,</w:t>
      </w:r>
      <w:r w:rsidR="007A3610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тыс. рублей и на 202</w:t>
      </w:r>
      <w:r w:rsidR="00CD7F5F" w:rsidRPr="00B466AB">
        <w:rPr>
          <w:rFonts w:ascii="PT Astra Serif" w:hAnsi="PT Astra Serif"/>
          <w:sz w:val="27"/>
          <w:szCs w:val="27"/>
        </w:rPr>
        <w:t>4</w:t>
      </w:r>
      <w:r w:rsidR="00A307FC" w:rsidRPr="00B466AB">
        <w:rPr>
          <w:rFonts w:ascii="PT Astra Serif" w:hAnsi="PT Astra Serif"/>
          <w:sz w:val="27"/>
          <w:szCs w:val="27"/>
        </w:rPr>
        <w:t xml:space="preserve"> год в сумме </w:t>
      </w:r>
      <w:r w:rsidR="007A3610" w:rsidRPr="00B466AB">
        <w:rPr>
          <w:rFonts w:ascii="PT Astra Serif" w:hAnsi="PT Astra Serif"/>
          <w:sz w:val="27"/>
          <w:szCs w:val="27"/>
        </w:rPr>
        <w:t>75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7A3610" w:rsidRPr="00B466AB">
        <w:rPr>
          <w:rFonts w:ascii="PT Astra Serif" w:hAnsi="PT Astra Serif"/>
          <w:sz w:val="27"/>
          <w:szCs w:val="27"/>
        </w:rPr>
        <w:t>7</w:t>
      </w:r>
      <w:r w:rsidR="00A11DF0" w:rsidRPr="00B466AB">
        <w:rPr>
          <w:rFonts w:ascii="PT Astra Serif" w:hAnsi="PT Astra Serif"/>
          <w:sz w:val="27"/>
          <w:szCs w:val="27"/>
        </w:rPr>
        <w:t>20 </w:t>
      </w:r>
      <w:r w:rsidR="007A3610" w:rsidRPr="00B466AB">
        <w:rPr>
          <w:rFonts w:ascii="PT Astra Serif" w:hAnsi="PT Astra Serif"/>
          <w:sz w:val="27"/>
          <w:szCs w:val="27"/>
        </w:rPr>
        <w:t>557</w:t>
      </w:r>
      <w:r w:rsidR="00A11DF0" w:rsidRPr="00B466AB">
        <w:rPr>
          <w:rFonts w:ascii="PT Astra Serif" w:hAnsi="PT Astra Serif"/>
          <w:sz w:val="27"/>
          <w:szCs w:val="27"/>
        </w:rPr>
        <w:t>,</w:t>
      </w:r>
      <w:r w:rsidR="007A3610" w:rsidRPr="00B466AB">
        <w:rPr>
          <w:rFonts w:ascii="PT Astra Serif" w:hAnsi="PT Astra Serif"/>
          <w:sz w:val="27"/>
          <w:szCs w:val="27"/>
        </w:rPr>
        <w:t>3</w:t>
      </w:r>
      <w:r w:rsidR="00A307FC" w:rsidRPr="00B466AB">
        <w:rPr>
          <w:rFonts w:ascii="PT Astra Serif" w:hAnsi="PT Astra Serif"/>
          <w:sz w:val="27"/>
          <w:szCs w:val="27"/>
        </w:rPr>
        <w:t xml:space="preserve"> </w:t>
      </w:r>
      <w:r w:rsidRPr="00B466AB">
        <w:rPr>
          <w:rFonts w:ascii="PT Astra Serif" w:hAnsi="PT Astra Serif"/>
          <w:sz w:val="27"/>
          <w:szCs w:val="27"/>
        </w:rPr>
        <w:t xml:space="preserve">тыс. рублей, в том числе налоговые и неналоговые доходы </w:t>
      </w:r>
      <w:r w:rsidR="00A307FC" w:rsidRPr="00B466AB">
        <w:rPr>
          <w:rFonts w:ascii="PT Astra Serif" w:hAnsi="PT Astra Serif"/>
          <w:sz w:val="27"/>
          <w:szCs w:val="27"/>
        </w:rPr>
        <w:t>в сумме</w:t>
      </w:r>
      <w:r w:rsidRPr="00B466AB">
        <w:rPr>
          <w:rFonts w:ascii="PT Astra Serif" w:hAnsi="PT Astra Serif"/>
          <w:sz w:val="27"/>
          <w:szCs w:val="27"/>
        </w:rPr>
        <w:t xml:space="preserve"> </w:t>
      </w:r>
      <w:r w:rsidR="007A3610" w:rsidRPr="00B466AB">
        <w:rPr>
          <w:rFonts w:ascii="PT Astra Serif" w:hAnsi="PT Astra Serif"/>
          <w:sz w:val="27"/>
          <w:szCs w:val="27"/>
        </w:rPr>
        <w:t>72</w:t>
      </w:r>
      <w:proofErr w:type="gramEnd"/>
      <w:r w:rsidR="00A11DF0" w:rsidRPr="00B466AB">
        <w:rPr>
          <w:rFonts w:ascii="PT Astra Serif" w:hAnsi="PT Astra Serif"/>
          <w:sz w:val="27"/>
          <w:szCs w:val="27"/>
        </w:rPr>
        <w:t> 0</w:t>
      </w:r>
      <w:r w:rsidR="007A3610" w:rsidRPr="00B466AB">
        <w:rPr>
          <w:rFonts w:ascii="PT Astra Serif" w:hAnsi="PT Astra Serif"/>
          <w:sz w:val="27"/>
          <w:szCs w:val="27"/>
        </w:rPr>
        <w:t>62</w:t>
      </w:r>
      <w:r w:rsidR="00A11DF0" w:rsidRPr="00B466AB">
        <w:rPr>
          <w:rFonts w:ascii="PT Astra Serif" w:hAnsi="PT Astra Serif"/>
          <w:sz w:val="27"/>
          <w:szCs w:val="27"/>
        </w:rPr>
        <w:t> 13</w:t>
      </w:r>
      <w:r w:rsidR="007A3610" w:rsidRPr="00B466AB">
        <w:rPr>
          <w:rFonts w:ascii="PT Astra Serif" w:hAnsi="PT Astra Serif"/>
          <w:sz w:val="27"/>
          <w:szCs w:val="27"/>
        </w:rPr>
        <w:t>8</w:t>
      </w:r>
      <w:r w:rsidR="00A11DF0" w:rsidRPr="00B466AB">
        <w:rPr>
          <w:rFonts w:ascii="PT Astra Serif" w:hAnsi="PT Astra Serif"/>
          <w:sz w:val="27"/>
          <w:szCs w:val="27"/>
        </w:rPr>
        <w:t>,</w:t>
      </w:r>
      <w:r w:rsidR="007A3610" w:rsidRPr="00B466AB">
        <w:rPr>
          <w:rFonts w:ascii="PT Astra Serif" w:hAnsi="PT Astra Serif"/>
          <w:sz w:val="27"/>
          <w:szCs w:val="27"/>
        </w:rPr>
        <w:t>9</w:t>
      </w:r>
      <w:r w:rsidR="00A11DF0" w:rsidRPr="00B466AB">
        <w:rPr>
          <w:rFonts w:ascii="PT Astra Serif" w:hAnsi="PT Astra Serif"/>
          <w:sz w:val="27"/>
          <w:szCs w:val="27"/>
        </w:rPr>
        <w:t xml:space="preserve"> </w:t>
      </w:r>
      <w:r w:rsidRPr="00B466AB">
        <w:rPr>
          <w:rFonts w:ascii="PT Astra Serif" w:hAnsi="PT Astra Serif"/>
          <w:sz w:val="27"/>
          <w:szCs w:val="27"/>
        </w:rPr>
        <w:t xml:space="preserve">тыс. рублей, безвозмездные поступления в сумме </w:t>
      </w:r>
      <w:r w:rsidR="00A11DF0" w:rsidRPr="00B466AB">
        <w:rPr>
          <w:rFonts w:ascii="PT Astra Serif" w:hAnsi="PT Astra Serif"/>
          <w:sz w:val="27"/>
          <w:szCs w:val="27"/>
        </w:rPr>
        <w:t>3 </w:t>
      </w:r>
      <w:r w:rsidR="007A3610" w:rsidRPr="00B466AB">
        <w:rPr>
          <w:rFonts w:ascii="PT Astra Serif" w:hAnsi="PT Astra Serif"/>
          <w:sz w:val="27"/>
          <w:szCs w:val="27"/>
        </w:rPr>
        <w:t>658</w:t>
      </w:r>
      <w:r w:rsidR="00A11DF0" w:rsidRPr="00B466AB">
        <w:rPr>
          <w:rFonts w:ascii="PT Astra Serif" w:hAnsi="PT Astra Serif"/>
          <w:sz w:val="27"/>
          <w:szCs w:val="27"/>
        </w:rPr>
        <w:t> </w:t>
      </w:r>
      <w:r w:rsidR="007A3610" w:rsidRPr="00B466AB">
        <w:rPr>
          <w:rFonts w:ascii="PT Astra Serif" w:hAnsi="PT Astra Serif"/>
          <w:sz w:val="27"/>
          <w:szCs w:val="27"/>
        </w:rPr>
        <w:t>418</w:t>
      </w:r>
      <w:r w:rsidR="00A11DF0" w:rsidRPr="00B466AB">
        <w:rPr>
          <w:rFonts w:ascii="PT Astra Serif" w:hAnsi="PT Astra Serif"/>
          <w:sz w:val="27"/>
          <w:szCs w:val="27"/>
        </w:rPr>
        <w:t>,</w:t>
      </w:r>
      <w:r w:rsidR="007A3610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тыс. рублей;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>2) общий объем расходов областного бюджета на 202</w:t>
      </w:r>
      <w:r w:rsidR="00CD7F5F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 в сумме </w:t>
      </w:r>
      <w:r w:rsidR="006F281C" w:rsidRPr="00B466AB">
        <w:rPr>
          <w:rFonts w:ascii="PT Astra Serif" w:hAnsi="PT Astra Serif"/>
          <w:sz w:val="27"/>
          <w:szCs w:val="27"/>
        </w:rPr>
        <w:t>72</w:t>
      </w:r>
      <w:r w:rsidR="00F112A4" w:rsidRPr="00B466AB">
        <w:rPr>
          <w:rFonts w:ascii="PT Astra Serif" w:hAnsi="PT Astra Serif"/>
          <w:sz w:val="27"/>
          <w:szCs w:val="27"/>
        </w:rPr>
        <w:t> </w:t>
      </w:r>
      <w:r w:rsidR="006F281C" w:rsidRPr="00B466AB">
        <w:rPr>
          <w:rFonts w:ascii="PT Astra Serif" w:hAnsi="PT Astra Serif"/>
          <w:sz w:val="27"/>
          <w:szCs w:val="27"/>
        </w:rPr>
        <w:t>667</w:t>
      </w:r>
      <w:r w:rsidR="00F112A4" w:rsidRPr="00B466AB">
        <w:rPr>
          <w:rFonts w:ascii="PT Astra Serif" w:hAnsi="PT Astra Serif"/>
          <w:sz w:val="27"/>
          <w:szCs w:val="27"/>
        </w:rPr>
        <w:t> </w:t>
      </w:r>
      <w:r w:rsidR="006F281C" w:rsidRPr="00B466AB">
        <w:rPr>
          <w:rFonts w:ascii="PT Astra Serif" w:hAnsi="PT Astra Serif"/>
          <w:sz w:val="27"/>
          <w:szCs w:val="27"/>
        </w:rPr>
        <w:t>867</w:t>
      </w:r>
      <w:r w:rsidR="00F112A4" w:rsidRPr="00B466AB">
        <w:rPr>
          <w:rFonts w:ascii="PT Astra Serif" w:hAnsi="PT Astra Serif"/>
          <w:sz w:val="27"/>
          <w:szCs w:val="27"/>
        </w:rPr>
        <w:t>,</w:t>
      </w:r>
      <w:r w:rsidR="006F281C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тыс. рублей, в том числе условно утвержденные расходы в сумме </w:t>
      </w:r>
      <w:r w:rsidR="00E020EB" w:rsidRPr="00B466AB">
        <w:rPr>
          <w:rFonts w:ascii="PT Astra Serif" w:hAnsi="PT Astra Serif"/>
          <w:sz w:val="27"/>
          <w:szCs w:val="27"/>
        </w:rPr>
        <w:t>4</w:t>
      </w:r>
      <w:r w:rsidR="00F112A4" w:rsidRPr="00B466AB">
        <w:rPr>
          <w:rFonts w:ascii="PT Astra Serif" w:hAnsi="PT Astra Serif"/>
          <w:sz w:val="27"/>
          <w:szCs w:val="27"/>
        </w:rPr>
        <w:t> </w:t>
      </w:r>
      <w:r w:rsidR="00E020EB" w:rsidRPr="00B466AB">
        <w:rPr>
          <w:rFonts w:ascii="PT Astra Serif" w:hAnsi="PT Astra Serif"/>
          <w:sz w:val="27"/>
          <w:szCs w:val="27"/>
        </w:rPr>
        <w:t>090</w:t>
      </w:r>
      <w:r w:rsidR="00F112A4" w:rsidRPr="00B466AB">
        <w:rPr>
          <w:rFonts w:ascii="PT Astra Serif" w:hAnsi="PT Astra Serif"/>
          <w:sz w:val="27"/>
          <w:szCs w:val="27"/>
        </w:rPr>
        <w:t> </w:t>
      </w:r>
      <w:r w:rsidR="00E020EB" w:rsidRPr="00B466AB">
        <w:rPr>
          <w:rFonts w:ascii="PT Astra Serif" w:hAnsi="PT Astra Serif"/>
          <w:sz w:val="27"/>
          <w:szCs w:val="27"/>
        </w:rPr>
        <w:t>000</w:t>
      </w:r>
      <w:r w:rsidR="00F112A4" w:rsidRPr="00B466AB">
        <w:rPr>
          <w:rFonts w:ascii="PT Astra Serif" w:hAnsi="PT Astra Serif"/>
          <w:sz w:val="27"/>
          <w:szCs w:val="27"/>
        </w:rPr>
        <w:t>,</w:t>
      </w:r>
      <w:r w:rsidR="00E020EB" w:rsidRPr="00B466AB">
        <w:rPr>
          <w:rFonts w:ascii="PT Astra Serif" w:hAnsi="PT Astra Serif"/>
          <w:sz w:val="27"/>
          <w:szCs w:val="27"/>
        </w:rPr>
        <w:t>0</w:t>
      </w:r>
      <w:r w:rsidRPr="00B466AB">
        <w:rPr>
          <w:rFonts w:ascii="PT Astra Serif" w:hAnsi="PT Astra Serif"/>
          <w:sz w:val="27"/>
          <w:szCs w:val="27"/>
        </w:rPr>
        <w:t xml:space="preserve"> тыс. рублей, и на 202</w:t>
      </w:r>
      <w:r w:rsidR="00CD7F5F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 в сумме </w:t>
      </w:r>
      <w:r w:rsidR="006F281C" w:rsidRPr="00B466AB">
        <w:rPr>
          <w:rFonts w:ascii="PT Astra Serif" w:hAnsi="PT Astra Serif"/>
          <w:sz w:val="27"/>
          <w:szCs w:val="27"/>
        </w:rPr>
        <w:t>74</w:t>
      </w:r>
      <w:r w:rsidR="00F112A4" w:rsidRPr="00B466AB">
        <w:rPr>
          <w:rFonts w:ascii="PT Astra Serif" w:hAnsi="PT Astra Serif"/>
          <w:sz w:val="27"/>
          <w:szCs w:val="27"/>
        </w:rPr>
        <w:t> </w:t>
      </w:r>
      <w:r w:rsidR="006F281C" w:rsidRPr="00B466AB">
        <w:rPr>
          <w:rFonts w:ascii="PT Astra Serif" w:hAnsi="PT Astra Serif"/>
          <w:sz w:val="27"/>
          <w:szCs w:val="27"/>
        </w:rPr>
        <w:t>831</w:t>
      </w:r>
      <w:r w:rsidR="00F112A4" w:rsidRPr="00B466AB">
        <w:rPr>
          <w:rFonts w:ascii="PT Astra Serif" w:hAnsi="PT Astra Serif"/>
          <w:sz w:val="27"/>
          <w:szCs w:val="27"/>
        </w:rPr>
        <w:t> </w:t>
      </w:r>
      <w:r w:rsidR="006F281C" w:rsidRPr="00B466AB">
        <w:rPr>
          <w:rFonts w:ascii="PT Astra Serif" w:hAnsi="PT Astra Serif"/>
          <w:sz w:val="27"/>
          <w:szCs w:val="27"/>
        </w:rPr>
        <w:t>554</w:t>
      </w:r>
      <w:r w:rsidR="00F112A4" w:rsidRPr="00B466AB">
        <w:rPr>
          <w:rFonts w:ascii="PT Astra Serif" w:hAnsi="PT Astra Serif"/>
          <w:sz w:val="27"/>
          <w:szCs w:val="27"/>
        </w:rPr>
        <w:t>,7</w:t>
      </w:r>
      <w:r w:rsidRPr="00B466AB">
        <w:rPr>
          <w:rFonts w:ascii="PT Astra Serif" w:hAnsi="PT Astra Serif"/>
          <w:sz w:val="27"/>
          <w:szCs w:val="27"/>
        </w:rPr>
        <w:t xml:space="preserve"> тыс. рублей, в том числе условно утвержденные расходы в сумме </w:t>
      </w:r>
      <w:r w:rsidR="001B1D1E" w:rsidRPr="00B466AB">
        <w:rPr>
          <w:rFonts w:ascii="PT Astra Serif" w:hAnsi="PT Astra Serif"/>
          <w:sz w:val="27"/>
          <w:szCs w:val="27"/>
        </w:rPr>
        <w:t>7</w:t>
      </w:r>
      <w:r w:rsidR="00F112A4" w:rsidRPr="00B466AB">
        <w:rPr>
          <w:rFonts w:ascii="PT Astra Serif" w:hAnsi="PT Astra Serif"/>
          <w:sz w:val="27"/>
          <w:szCs w:val="27"/>
        </w:rPr>
        <w:t> </w:t>
      </w:r>
      <w:r w:rsidR="001B1D1E" w:rsidRPr="00B466AB">
        <w:rPr>
          <w:rFonts w:ascii="PT Astra Serif" w:hAnsi="PT Astra Serif"/>
          <w:sz w:val="27"/>
          <w:szCs w:val="27"/>
        </w:rPr>
        <w:t>800</w:t>
      </w:r>
      <w:r w:rsidR="00F112A4" w:rsidRPr="00B466AB">
        <w:rPr>
          <w:rFonts w:ascii="PT Astra Serif" w:hAnsi="PT Astra Serif"/>
          <w:sz w:val="27"/>
          <w:szCs w:val="27"/>
        </w:rPr>
        <w:t> </w:t>
      </w:r>
      <w:r w:rsidR="001B1D1E" w:rsidRPr="00B466AB">
        <w:rPr>
          <w:rFonts w:ascii="PT Astra Serif" w:hAnsi="PT Astra Serif"/>
          <w:sz w:val="27"/>
          <w:szCs w:val="27"/>
        </w:rPr>
        <w:t>000</w:t>
      </w:r>
      <w:r w:rsidR="00F112A4" w:rsidRPr="00B466AB">
        <w:rPr>
          <w:rFonts w:ascii="PT Astra Serif" w:hAnsi="PT Astra Serif"/>
          <w:sz w:val="27"/>
          <w:szCs w:val="27"/>
        </w:rPr>
        <w:t>,</w:t>
      </w:r>
      <w:r w:rsidR="001B1D1E" w:rsidRPr="00B466AB">
        <w:rPr>
          <w:rFonts w:ascii="PT Astra Serif" w:hAnsi="PT Astra Serif"/>
          <w:sz w:val="27"/>
          <w:szCs w:val="27"/>
        </w:rPr>
        <w:t>0</w:t>
      </w:r>
      <w:r w:rsidRPr="00B466AB">
        <w:rPr>
          <w:rFonts w:ascii="PT Astra Serif" w:hAnsi="PT Astra Serif"/>
          <w:sz w:val="27"/>
          <w:szCs w:val="27"/>
        </w:rPr>
        <w:t xml:space="preserve"> тыс. рублей;</w:t>
      </w:r>
      <w:proofErr w:type="gramEnd"/>
    </w:p>
    <w:p w:rsidR="00A307FC" w:rsidRPr="00B466AB" w:rsidRDefault="00C52BC9" w:rsidP="000527DE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3) </w:t>
      </w:r>
      <w:proofErr w:type="spellStart"/>
      <w:r w:rsidRPr="00B466AB">
        <w:rPr>
          <w:rFonts w:ascii="PT Astra Serif" w:hAnsi="PT Astra Serif"/>
          <w:sz w:val="27"/>
          <w:szCs w:val="27"/>
        </w:rPr>
        <w:t>профицит</w:t>
      </w:r>
      <w:proofErr w:type="spellEnd"/>
      <w:r w:rsidRPr="00B466AB">
        <w:rPr>
          <w:rFonts w:ascii="PT Astra Serif" w:hAnsi="PT Astra Serif"/>
          <w:sz w:val="27"/>
          <w:szCs w:val="27"/>
        </w:rPr>
        <w:t xml:space="preserve"> областного бюджета на 202</w:t>
      </w:r>
      <w:r w:rsidR="00CD7F5F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 в сумме </w:t>
      </w:r>
      <w:r w:rsidR="008675C1" w:rsidRPr="00B466AB">
        <w:rPr>
          <w:rFonts w:ascii="PT Astra Serif" w:hAnsi="PT Astra Serif"/>
          <w:sz w:val="27"/>
          <w:szCs w:val="27"/>
        </w:rPr>
        <w:t>365</w:t>
      </w:r>
      <w:r w:rsidR="00F112A4" w:rsidRPr="00B466AB">
        <w:rPr>
          <w:rFonts w:ascii="PT Astra Serif" w:hAnsi="PT Astra Serif"/>
          <w:sz w:val="27"/>
          <w:szCs w:val="27"/>
        </w:rPr>
        <w:t> </w:t>
      </w:r>
      <w:r w:rsidR="008675C1" w:rsidRPr="00B466AB">
        <w:rPr>
          <w:rFonts w:ascii="PT Astra Serif" w:hAnsi="PT Astra Serif"/>
          <w:sz w:val="27"/>
          <w:szCs w:val="27"/>
        </w:rPr>
        <w:t>123</w:t>
      </w:r>
      <w:r w:rsidR="00F112A4" w:rsidRPr="00B466AB">
        <w:rPr>
          <w:rFonts w:ascii="PT Astra Serif" w:hAnsi="PT Astra Serif"/>
          <w:sz w:val="27"/>
          <w:szCs w:val="27"/>
        </w:rPr>
        <w:t>,</w:t>
      </w:r>
      <w:r w:rsidR="008675C1" w:rsidRPr="00B466AB">
        <w:rPr>
          <w:rFonts w:ascii="PT Astra Serif" w:hAnsi="PT Astra Serif"/>
          <w:sz w:val="27"/>
          <w:szCs w:val="27"/>
        </w:rPr>
        <w:t>9</w:t>
      </w:r>
      <w:r w:rsidRPr="00B466AB">
        <w:rPr>
          <w:rFonts w:ascii="PT Astra Serif" w:hAnsi="PT Astra Serif"/>
          <w:sz w:val="27"/>
          <w:szCs w:val="27"/>
        </w:rPr>
        <w:t xml:space="preserve"> тыс. рублей и на 202</w:t>
      </w:r>
      <w:r w:rsidR="00CD7F5F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 в сумме </w:t>
      </w:r>
      <w:r w:rsidR="008675C1" w:rsidRPr="00B466AB">
        <w:rPr>
          <w:rFonts w:ascii="PT Astra Serif" w:hAnsi="PT Astra Serif"/>
          <w:sz w:val="27"/>
          <w:szCs w:val="27"/>
        </w:rPr>
        <w:t>889</w:t>
      </w:r>
      <w:r w:rsidR="00F112A4" w:rsidRPr="00B466AB">
        <w:rPr>
          <w:rFonts w:ascii="PT Astra Serif" w:hAnsi="PT Astra Serif"/>
          <w:sz w:val="27"/>
          <w:szCs w:val="27"/>
        </w:rPr>
        <w:t> </w:t>
      </w:r>
      <w:r w:rsidR="008675C1" w:rsidRPr="00B466AB">
        <w:rPr>
          <w:rFonts w:ascii="PT Astra Serif" w:hAnsi="PT Astra Serif"/>
          <w:sz w:val="27"/>
          <w:szCs w:val="27"/>
        </w:rPr>
        <w:t>002</w:t>
      </w:r>
      <w:r w:rsidR="00F112A4" w:rsidRPr="00B466AB">
        <w:rPr>
          <w:rFonts w:ascii="PT Astra Serif" w:hAnsi="PT Astra Serif"/>
          <w:sz w:val="27"/>
          <w:szCs w:val="27"/>
        </w:rPr>
        <w:t>,</w:t>
      </w:r>
      <w:r w:rsidR="008675C1" w:rsidRPr="00B466AB">
        <w:rPr>
          <w:rFonts w:ascii="PT Astra Serif" w:hAnsi="PT Astra Serif"/>
          <w:sz w:val="27"/>
          <w:szCs w:val="27"/>
        </w:rPr>
        <w:t>6</w:t>
      </w:r>
      <w:r w:rsidRPr="00B466AB">
        <w:rPr>
          <w:rFonts w:ascii="PT Astra Serif" w:hAnsi="PT Astra Serif"/>
          <w:sz w:val="27"/>
          <w:szCs w:val="27"/>
        </w:rPr>
        <w:t xml:space="preserve"> тыс. рублей.</w:t>
      </w:r>
    </w:p>
    <w:p w:rsidR="00B466AB" w:rsidRDefault="00B466AB" w:rsidP="00643864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</w:p>
    <w:p w:rsidR="00643864" w:rsidRDefault="00643864" w:rsidP="00643864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</w:p>
    <w:p w:rsidR="00643864" w:rsidRDefault="00643864" w:rsidP="00643864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lastRenderedPageBreak/>
        <w:t>Статья 2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Утвердить </w:t>
      </w:r>
      <w:hyperlink r:id="rId8" w:history="1">
        <w:r w:rsidRPr="00B466AB">
          <w:rPr>
            <w:rFonts w:ascii="PT Astra Serif" w:hAnsi="PT Astra Serif"/>
            <w:sz w:val="27"/>
            <w:szCs w:val="27"/>
          </w:rPr>
          <w:t>нормативы</w:t>
        </w:r>
      </w:hyperlink>
      <w:r w:rsidRPr="00B466AB">
        <w:rPr>
          <w:rFonts w:ascii="PT Astra Serif" w:hAnsi="PT Astra Serif"/>
          <w:sz w:val="27"/>
          <w:szCs w:val="27"/>
        </w:rPr>
        <w:t xml:space="preserve"> распределения доходов между </w:t>
      </w:r>
      <w:proofErr w:type="gramStart"/>
      <w:r w:rsidRPr="00B466AB">
        <w:rPr>
          <w:rFonts w:ascii="PT Astra Serif" w:hAnsi="PT Astra Serif"/>
          <w:sz w:val="27"/>
          <w:szCs w:val="27"/>
        </w:rPr>
        <w:t>областным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 местными бюджетами на 202</w:t>
      </w:r>
      <w:r w:rsidR="00CD7F5F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CD7F5F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и 202</w:t>
      </w:r>
      <w:r w:rsidR="00CD7F5F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годов согласно приложению 1 к настоящему Закону.</w:t>
      </w:r>
    </w:p>
    <w:p w:rsidR="00C52BC9" w:rsidRPr="00B466AB" w:rsidRDefault="00C52BC9" w:rsidP="00643864">
      <w:pPr>
        <w:spacing w:line="276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3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Установить дополнительные </w:t>
      </w:r>
      <w:hyperlink r:id="rId9" w:history="1">
        <w:r w:rsidRPr="00B466AB">
          <w:rPr>
            <w:rFonts w:ascii="PT Astra Serif" w:hAnsi="PT Astra Serif"/>
            <w:sz w:val="27"/>
            <w:szCs w:val="27"/>
          </w:rPr>
          <w:t>нормативы</w:t>
        </w:r>
      </w:hyperlink>
      <w:r w:rsidRPr="00B466AB">
        <w:rPr>
          <w:rFonts w:ascii="PT Astra Serif" w:hAnsi="PT Astra Serif"/>
          <w:sz w:val="27"/>
          <w:szCs w:val="27"/>
        </w:rPr>
        <w:t xml:space="preserve"> отчислений </w:t>
      </w:r>
      <w:r w:rsidR="00FE28EB" w:rsidRPr="00B466AB">
        <w:rPr>
          <w:rFonts w:ascii="PT Astra Serif" w:hAnsi="PT Astra Serif"/>
          <w:sz w:val="27"/>
          <w:szCs w:val="27"/>
        </w:rPr>
        <w:t xml:space="preserve">в местные бюджеты </w:t>
      </w:r>
      <w:r w:rsidRPr="00B466AB">
        <w:rPr>
          <w:rFonts w:ascii="PT Astra Serif" w:hAnsi="PT Astra Serif"/>
          <w:sz w:val="27"/>
          <w:szCs w:val="27"/>
        </w:rPr>
        <w:t>от налога на доходы физических лиц</w:t>
      </w:r>
      <w:r w:rsidR="00FE28EB" w:rsidRPr="00B466AB">
        <w:rPr>
          <w:rFonts w:ascii="PT Astra Serif" w:hAnsi="PT Astra Serif"/>
          <w:sz w:val="27"/>
          <w:szCs w:val="27"/>
        </w:rPr>
        <w:t xml:space="preserve">, подлежащего зачислению в областной бюджет, </w:t>
      </w:r>
      <w:r w:rsidRPr="00B466AB">
        <w:rPr>
          <w:rFonts w:ascii="PT Astra Serif" w:hAnsi="PT Astra Serif"/>
          <w:sz w:val="27"/>
          <w:szCs w:val="27"/>
        </w:rPr>
        <w:t>взамен дотации (части дотации) на выравнивание бюджетной обеспеченности муниципальных образований на 202</w:t>
      </w:r>
      <w:r w:rsidR="00CD7F5F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CD7F5F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и 202</w:t>
      </w:r>
      <w:r w:rsidR="00CD7F5F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годов согласно приложению 2 к настоящему Закону.</w:t>
      </w:r>
    </w:p>
    <w:p w:rsidR="00C52BC9" w:rsidRPr="00B466AB" w:rsidRDefault="00C52BC9" w:rsidP="00643864">
      <w:pPr>
        <w:spacing w:line="276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4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>Установить дифференцированные нормативы отчислений в местные бюджеты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B466AB">
        <w:rPr>
          <w:rFonts w:ascii="PT Astra Serif" w:hAnsi="PT Astra Serif"/>
          <w:sz w:val="27"/>
          <w:szCs w:val="27"/>
        </w:rPr>
        <w:t>инжекторных</w:t>
      </w:r>
      <w:proofErr w:type="spellEnd"/>
      <w:r w:rsidRPr="00B466AB">
        <w:rPr>
          <w:rFonts w:ascii="PT Astra Serif" w:hAnsi="PT Astra Serif"/>
          <w:sz w:val="27"/>
          <w:szCs w:val="27"/>
        </w:rPr>
        <w:t>) двигателей, производимые на территории Российской Федерации, в</w:t>
      </w:r>
      <w:r w:rsidRPr="00B466AB">
        <w:rPr>
          <w:rFonts w:ascii="PT Astra Serif" w:hAnsi="PT Astra Serif"/>
          <w:b/>
          <w:sz w:val="27"/>
          <w:szCs w:val="27"/>
        </w:rPr>
        <w:t xml:space="preserve"> </w:t>
      </w:r>
      <w:r w:rsidRPr="00B466AB">
        <w:rPr>
          <w:rFonts w:ascii="PT Astra Serif" w:hAnsi="PT Astra Serif"/>
          <w:sz w:val="27"/>
          <w:szCs w:val="27"/>
        </w:rPr>
        <w:t>размере 10 процентов налоговых доходов консолидированного бюджета Томской области от указанного налога на 202</w:t>
      </w:r>
      <w:r w:rsidR="00CD7F5F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CD7F5F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и 202</w:t>
      </w:r>
      <w:r w:rsidR="00CD7F5F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годов согласно приложению </w:t>
      </w:r>
      <w:r w:rsidR="002A68A5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к настоящему Закону.</w:t>
      </w:r>
      <w:proofErr w:type="gramEnd"/>
    </w:p>
    <w:p w:rsidR="00C52BC9" w:rsidRPr="00B466AB" w:rsidRDefault="00C52BC9" w:rsidP="00643864">
      <w:pPr>
        <w:spacing w:line="276" w:lineRule="auto"/>
        <w:jc w:val="both"/>
        <w:rPr>
          <w:rFonts w:ascii="PT Astra Serif" w:hAnsi="PT Astra Serif"/>
          <w:b/>
          <w:sz w:val="27"/>
          <w:szCs w:val="27"/>
        </w:rPr>
      </w:pPr>
    </w:p>
    <w:p w:rsidR="00C52BC9" w:rsidRPr="00B466AB" w:rsidRDefault="00C52BC9" w:rsidP="006B37B6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5</w:t>
      </w:r>
    </w:p>
    <w:p w:rsidR="00E32669" w:rsidRPr="00B466AB" w:rsidRDefault="00E32669" w:rsidP="00E3266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>Установить, что остатки средств областного бюджета на начало текущего финансового года, за исключением остатков бюджетных ассигнований дорожного фонда Томской области и остатков неиспользованных межбюджетных трансфертов, полученных бюджетом Томской области в форме субсидий, субвенций и иных межбюджетных трансфертов, имеющих целевое назначение, в объеме до 100 процентов могут направляться на покрытие временных кассовых разрывов, возникающих при исполнении областного бюджета, и на увеличение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</w:t>
      </w:r>
      <w:proofErr w:type="gramStart"/>
      <w:r w:rsidRPr="00B466AB">
        <w:rPr>
          <w:rFonts w:ascii="PT Astra Serif" w:hAnsi="PT Astra Serif"/>
          <w:sz w:val="27"/>
          <w:szCs w:val="27"/>
        </w:rPr>
        <w:t xml:space="preserve">бюджетных ассигнований на оплату заключенных областными государственными казенными учреждениями от имени Томской области государственных контрактов на приобретение основных средств, на приобретение объектов недвижимого имущества в государственную собственность Томской области, на выполнение работ по строительству (реконструкции), по </w:t>
      </w:r>
      <w:r w:rsidRPr="00B466AB">
        <w:rPr>
          <w:rFonts w:ascii="PT Astra Serif" w:hAnsi="PT Astra Serif"/>
          <w:sz w:val="27"/>
          <w:szCs w:val="27"/>
        </w:rPr>
        <w:lastRenderedPageBreak/>
        <w:t>проведению ремонта объектов капитального строительства государственной собственности Томской области, на разработку проектной документации, на реализацию мероприятий по информатизации в части информационных систем и информационно-коммуникационной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инфраструктуры, подлежавших в соответствии с условиями этих государственных контрактов оплате в отчетном финансовом году в объеме, не превышающем сумму остатка неиспользованных бюджетных ассигнований на указанные цели.</w:t>
      </w:r>
    </w:p>
    <w:p w:rsidR="00C52BC9" w:rsidRPr="00B466AB" w:rsidRDefault="00C52BC9" w:rsidP="00643864">
      <w:pPr>
        <w:spacing w:line="276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6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Утвердить:</w:t>
      </w:r>
    </w:p>
    <w:p w:rsidR="00C52BC9" w:rsidRPr="00B466AB" w:rsidRDefault="00A7386C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1</w:t>
      </w:r>
      <w:r w:rsidR="00C52BC9" w:rsidRPr="00B466AB">
        <w:rPr>
          <w:rFonts w:ascii="PT Astra Serif" w:hAnsi="PT Astra Serif"/>
          <w:sz w:val="27"/>
          <w:szCs w:val="27"/>
        </w:rPr>
        <w:t xml:space="preserve">) </w:t>
      </w:r>
      <w:hyperlink r:id="rId10" w:history="1">
        <w:r w:rsidR="00C52BC9" w:rsidRPr="00B466AB">
          <w:rPr>
            <w:rFonts w:ascii="PT Astra Serif" w:hAnsi="PT Astra Serif"/>
            <w:sz w:val="27"/>
            <w:szCs w:val="27"/>
          </w:rPr>
          <w:t>объем</w:t>
        </w:r>
      </w:hyperlink>
      <w:r w:rsidR="00C52BC9" w:rsidRPr="00B466AB">
        <w:rPr>
          <w:rFonts w:ascii="PT Astra Serif" w:hAnsi="PT Astra Serif"/>
          <w:sz w:val="27"/>
          <w:szCs w:val="27"/>
        </w:rPr>
        <w:t xml:space="preserve"> безвозмездных поступлений в бюджет Томской области на 202</w:t>
      </w:r>
      <w:r w:rsidR="00CD7F5F" w:rsidRPr="00B466AB">
        <w:rPr>
          <w:rFonts w:ascii="PT Astra Serif" w:hAnsi="PT Astra Serif"/>
          <w:sz w:val="27"/>
          <w:szCs w:val="27"/>
        </w:rPr>
        <w:t>2</w:t>
      </w:r>
      <w:r w:rsidR="00C52BC9" w:rsidRPr="00B466AB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CD7F5F" w:rsidRPr="00B466AB">
        <w:rPr>
          <w:rFonts w:ascii="PT Astra Serif" w:hAnsi="PT Astra Serif"/>
          <w:sz w:val="27"/>
          <w:szCs w:val="27"/>
        </w:rPr>
        <w:t>3</w:t>
      </w:r>
      <w:r w:rsidR="00C52BC9" w:rsidRPr="00B466AB">
        <w:rPr>
          <w:rFonts w:ascii="PT Astra Serif" w:hAnsi="PT Astra Serif"/>
          <w:sz w:val="27"/>
          <w:szCs w:val="27"/>
        </w:rPr>
        <w:t xml:space="preserve"> и 202</w:t>
      </w:r>
      <w:r w:rsidR="00CD7F5F"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 годов согласно приложению </w:t>
      </w:r>
      <w:r w:rsidR="009D77D8"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 к настоящему Закону;</w:t>
      </w:r>
    </w:p>
    <w:p w:rsidR="00C52BC9" w:rsidRPr="00B466AB" w:rsidRDefault="00A7386C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2</w:t>
      </w:r>
      <w:r w:rsidR="00C52BC9" w:rsidRPr="00B466AB">
        <w:rPr>
          <w:rFonts w:ascii="PT Astra Serif" w:hAnsi="PT Astra Serif"/>
          <w:sz w:val="27"/>
          <w:szCs w:val="27"/>
        </w:rPr>
        <w:t xml:space="preserve">) </w:t>
      </w:r>
      <w:hyperlink r:id="rId11" w:history="1">
        <w:r w:rsidR="00C52BC9" w:rsidRPr="00B466AB">
          <w:rPr>
            <w:rFonts w:ascii="PT Astra Serif" w:hAnsi="PT Astra Serif"/>
            <w:sz w:val="27"/>
            <w:szCs w:val="27"/>
          </w:rPr>
          <w:t>источники</w:t>
        </w:r>
      </w:hyperlink>
      <w:r w:rsidR="00C52BC9" w:rsidRPr="00B466AB">
        <w:rPr>
          <w:rFonts w:ascii="PT Astra Serif" w:hAnsi="PT Astra Serif"/>
          <w:sz w:val="27"/>
          <w:szCs w:val="27"/>
        </w:rPr>
        <w:t xml:space="preserve"> внутреннего финансирования дефицита областного бюджета на 202</w:t>
      </w:r>
      <w:r w:rsidR="00E87EF4" w:rsidRPr="00B466AB">
        <w:rPr>
          <w:rFonts w:ascii="PT Astra Serif" w:hAnsi="PT Astra Serif"/>
          <w:sz w:val="27"/>
          <w:szCs w:val="27"/>
        </w:rPr>
        <w:t>2</w:t>
      </w:r>
      <w:r w:rsidR="00C52BC9" w:rsidRPr="00B466AB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E87EF4" w:rsidRPr="00B466AB">
        <w:rPr>
          <w:rFonts w:ascii="PT Astra Serif" w:hAnsi="PT Astra Serif"/>
          <w:sz w:val="27"/>
          <w:szCs w:val="27"/>
        </w:rPr>
        <w:t>3</w:t>
      </w:r>
      <w:r w:rsidR="00C52BC9" w:rsidRPr="00B466AB">
        <w:rPr>
          <w:rFonts w:ascii="PT Astra Serif" w:hAnsi="PT Astra Serif"/>
          <w:sz w:val="27"/>
          <w:szCs w:val="27"/>
        </w:rPr>
        <w:t xml:space="preserve"> и 202</w:t>
      </w:r>
      <w:r w:rsidR="00E87EF4"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 годов согласно прил</w:t>
      </w:r>
      <w:r w:rsidR="005E4E61" w:rsidRPr="00B466AB">
        <w:rPr>
          <w:rFonts w:ascii="PT Astra Serif" w:hAnsi="PT Astra Serif"/>
          <w:sz w:val="27"/>
          <w:szCs w:val="27"/>
        </w:rPr>
        <w:t>ожению 5</w:t>
      </w:r>
      <w:r w:rsidR="00C52BC9" w:rsidRPr="00B466AB">
        <w:rPr>
          <w:rFonts w:ascii="PT Astra Serif" w:hAnsi="PT Astra Serif"/>
          <w:sz w:val="27"/>
          <w:szCs w:val="27"/>
        </w:rPr>
        <w:t xml:space="preserve"> к настоящему Закону;</w:t>
      </w:r>
    </w:p>
    <w:p w:rsidR="000F75DF" w:rsidRPr="00B466AB" w:rsidRDefault="00A7386C" w:rsidP="000F75D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3</w:t>
      </w:r>
      <w:r w:rsidR="000F75DF" w:rsidRPr="00B466AB">
        <w:rPr>
          <w:rFonts w:ascii="PT Astra Serif" w:hAnsi="PT Astra Serif"/>
          <w:sz w:val="27"/>
          <w:szCs w:val="27"/>
        </w:rPr>
        <w:t xml:space="preserve">) </w:t>
      </w:r>
      <w:hyperlink r:id="rId12" w:history="1">
        <w:r w:rsidR="000F75DF" w:rsidRPr="00B466AB">
          <w:rPr>
            <w:rFonts w:ascii="PT Astra Serif" w:hAnsi="PT Astra Serif"/>
            <w:sz w:val="27"/>
            <w:szCs w:val="27"/>
          </w:rPr>
          <w:t>программу</w:t>
        </w:r>
      </w:hyperlink>
      <w:r w:rsidR="000F75DF" w:rsidRPr="00B466AB">
        <w:rPr>
          <w:rFonts w:ascii="PT Astra Serif" w:hAnsi="PT Astra Serif"/>
          <w:sz w:val="27"/>
          <w:szCs w:val="27"/>
        </w:rPr>
        <w:t xml:space="preserve"> государственных внутренних заимствований Томской области на 2022 год и на плановый период 2023 и 2024 годов согласно приложению 6 к настоящему Закону;</w:t>
      </w:r>
    </w:p>
    <w:p w:rsidR="00864C86" w:rsidRPr="00B466AB" w:rsidRDefault="00A7386C" w:rsidP="00864C86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4</w:t>
      </w:r>
      <w:r w:rsidR="00864C86" w:rsidRPr="00B466AB">
        <w:rPr>
          <w:rFonts w:ascii="PT Astra Serif" w:hAnsi="PT Astra Serif"/>
          <w:sz w:val="27"/>
          <w:szCs w:val="27"/>
        </w:rPr>
        <w:t xml:space="preserve">) </w:t>
      </w:r>
      <w:hyperlink r:id="rId13" w:history="1">
        <w:r w:rsidR="00864C86" w:rsidRPr="00B466AB">
          <w:rPr>
            <w:rFonts w:ascii="PT Astra Serif" w:hAnsi="PT Astra Serif"/>
            <w:sz w:val="27"/>
            <w:szCs w:val="27"/>
          </w:rPr>
          <w:t>программу</w:t>
        </w:r>
      </w:hyperlink>
      <w:r w:rsidR="00864C86" w:rsidRPr="00B466AB">
        <w:rPr>
          <w:rFonts w:ascii="PT Astra Serif" w:hAnsi="PT Astra Serif"/>
          <w:sz w:val="27"/>
          <w:szCs w:val="27"/>
        </w:rPr>
        <w:t xml:space="preserve"> государственных гарантий Томской области на 2022 год и на плановый период 2023 и 2024 годов согласно приложению 7 к настоящему Закону;</w:t>
      </w:r>
    </w:p>
    <w:p w:rsidR="00864C86" w:rsidRPr="00B466AB" w:rsidRDefault="00A7386C" w:rsidP="00864C86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5</w:t>
      </w:r>
      <w:r w:rsidR="00864C86" w:rsidRPr="00B466AB">
        <w:rPr>
          <w:rFonts w:ascii="PT Astra Serif" w:hAnsi="PT Astra Serif"/>
          <w:sz w:val="27"/>
          <w:szCs w:val="27"/>
        </w:rPr>
        <w:t xml:space="preserve">) </w:t>
      </w:r>
      <w:r w:rsidR="00864C86" w:rsidRPr="00B466AB">
        <w:rPr>
          <w:rFonts w:ascii="PT Astra Serif" w:eastAsiaTheme="minorHAnsi" w:hAnsi="PT Astra Serif" w:cs="PT Astra Serif"/>
          <w:sz w:val="27"/>
          <w:szCs w:val="27"/>
          <w:lang w:eastAsia="en-US"/>
        </w:rPr>
        <w:t xml:space="preserve">распределение бюджетных ассигнований областного бюджета по разделам, подразделам классификации расходов бюджетов на 2022 год и на плановый период </w:t>
      </w:r>
      <w:r w:rsidR="00864C86" w:rsidRPr="00B466AB">
        <w:rPr>
          <w:rFonts w:ascii="PT Astra Serif" w:hAnsi="PT Astra Serif"/>
          <w:sz w:val="27"/>
          <w:szCs w:val="27"/>
        </w:rPr>
        <w:t xml:space="preserve">2023 и 2024 годов </w:t>
      </w:r>
      <w:r w:rsidR="00864C86" w:rsidRPr="00B466AB">
        <w:rPr>
          <w:rFonts w:ascii="PT Astra Serif" w:eastAsiaTheme="minorHAnsi" w:hAnsi="PT Astra Serif" w:cs="PT Astra Serif"/>
          <w:sz w:val="27"/>
          <w:szCs w:val="27"/>
          <w:lang w:eastAsia="en-US"/>
        </w:rPr>
        <w:t>согласно приложению 8 к настоящему Закону;</w:t>
      </w:r>
    </w:p>
    <w:p w:rsidR="00C52BC9" w:rsidRPr="00B466AB" w:rsidRDefault="00A7386C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6</w:t>
      </w:r>
      <w:r w:rsidR="00C52BC9" w:rsidRPr="00B466AB">
        <w:rPr>
          <w:rFonts w:ascii="PT Astra Serif" w:hAnsi="PT Astra Serif"/>
          <w:sz w:val="27"/>
          <w:szCs w:val="27"/>
        </w:rPr>
        <w:t xml:space="preserve">) </w:t>
      </w:r>
      <w:hyperlink r:id="rId14" w:history="1">
        <w:r w:rsidR="00C52BC9" w:rsidRPr="00B466AB">
          <w:rPr>
            <w:rFonts w:ascii="PT Astra Serif" w:hAnsi="PT Astra Serif"/>
            <w:sz w:val="27"/>
            <w:szCs w:val="27"/>
          </w:rPr>
          <w:t>распределение</w:t>
        </w:r>
      </w:hyperlink>
      <w:r w:rsidR="00C52BC9" w:rsidRPr="00B466AB">
        <w:rPr>
          <w:rFonts w:ascii="PT Astra Serif" w:hAnsi="PT Astra Serif"/>
          <w:sz w:val="27"/>
          <w:szCs w:val="27"/>
        </w:rPr>
        <w:t xml:space="preserve">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средств областного бюджета, на 202</w:t>
      </w:r>
      <w:r w:rsidR="00CD7F5F" w:rsidRPr="00B466AB">
        <w:rPr>
          <w:rFonts w:ascii="PT Astra Serif" w:hAnsi="PT Astra Serif"/>
          <w:sz w:val="27"/>
          <w:szCs w:val="27"/>
        </w:rPr>
        <w:t>2</w:t>
      </w:r>
      <w:r w:rsidR="00C52BC9" w:rsidRPr="00B466AB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CD7F5F" w:rsidRPr="00B466AB">
        <w:rPr>
          <w:rFonts w:ascii="PT Astra Serif" w:hAnsi="PT Astra Serif"/>
          <w:sz w:val="27"/>
          <w:szCs w:val="27"/>
        </w:rPr>
        <w:t>3</w:t>
      </w:r>
      <w:r w:rsidR="00C52BC9" w:rsidRPr="00B466AB">
        <w:rPr>
          <w:rFonts w:ascii="PT Astra Serif" w:hAnsi="PT Astra Serif"/>
          <w:sz w:val="27"/>
          <w:szCs w:val="27"/>
        </w:rPr>
        <w:t xml:space="preserve"> и 202</w:t>
      </w:r>
      <w:r w:rsidR="00CD7F5F"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 годов согласно приложению 9 к настоящему Закону;</w:t>
      </w:r>
    </w:p>
    <w:p w:rsidR="00C52BC9" w:rsidRPr="00B466AB" w:rsidRDefault="00A7386C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>7</w:t>
      </w:r>
      <w:r w:rsidR="00C52BC9" w:rsidRPr="00B466AB">
        <w:rPr>
          <w:rFonts w:ascii="PT Astra Serif" w:hAnsi="PT Astra Serif"/>
          <w:sz w:val="27"/>
          <w:szCs w:val="27"/>
        </w:rPr>
        <w:t xml:space="preserve">) </w:t>
      </w:r>
      <w:hyperlink r:id="rId15" w:history="1">
        <w:r w:rsidR="00C52BC9" w:rsidRPr="00B466AB">
          <w:rPr>
            <w:rFonts w:ascii="PT Astra Serif" w:hAnsi="PT Astra Serif"/>
            <w:sz w:val="27"/>
            <w:szCs w:val="27"/>
          </w:rPr>
          <w:t>распределение</w:t>
        </w:r>
      </w:hyperlink>
      <w:r w:rsidR="00C52BC9" w:rsidRPr="00B466AB">
        <w:rPr>
          <w:rFonts w:ascii="PT Astra Serif" w:hAnsi="PT Astra Serif"/>
          <w:sz w:val="27"/>
          <w:szCs w:val="27"/>
        </w:rPr>
        <w:t xml:space="preserve"> бюджетных ассигнований по объектам капитального строительства государственной собственности Томской области (муниципальной </w:t>
      </w:r>
      <w:r w:rsidR="00C52BC9" w:rsidRPr="00B466AB">
        <w:rPr>
          <w:rFonts w:ascii="PT Astra Serif" w:hAnsi="PT Astra Serif"/>
          <w:sz w:val="27"/>
          <w:szCs w:val="27"/>
        </w:rPr>
        <w:lastRenderedPageBreak/>
        <w:t>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безвозмездных поступлений от других бюджетов бюджетной системы Российской Федерации и безвозмездных поступлений от негосударственных организаций на 202</w:t>
      </w:r>
      <w:r w:rsidR="00CD7F5F" w:rsidRPr="00B466AB">
        <w:rPr>
          <w:rFonts w:ascii="PT Astra Serif" w:hAnsi="PT Astra Serif"/>
          <w:sz w:val="27"/>
          <w:szCs w:val="27"/>
        </w:rPr>
        <w:t>2</w:t>
      </w:r>
      <w:r w:rsidR="00C52BC9" w:rsidRPr="00B466AB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CD7F5F" w:rsidRPr="00B466AB">
        <w:rPr>
          <w:rFonts w:ascii="PT Astra Serif" w:hAnsi="PT Astra Serif"/>
          <w:sz w:val="27"/>
          <w:szCs w:val="27"/>
        </w:rPr>
        <w:t>3</w:t>
      </w:r>
      <w:r w:rsidR="00C52BC9" w:rsidRPr="00B466AB">
        <w:rPr>
          <w:rFonts w:ascii="PT Astra Serif" w:hAnsi="PT Astra Serif"/>
          <w:sz w:val="27"/>
          <w:szCs w:val="27"/>
        </w:rPr>
        <w:t xml:space="preserve"> и 202</w:t>
      </w:r>
      <w:r w:rsidR="00CD7F5F"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 годов согласно приложению 9.1 к настоящему</w:t>
      </w:r>
      <w:proofErr w:type="gramEnd"/>
      <w:r w:rsidR="00C52BC9" w:rsidRPr="00B466AB">
        <w:rPr>
          <w:rFonts w:ascii="PT Astra Serif" w:hAnsi="PT Astra Serif"/>
          <w:sz w:val="27"/>
          <w:szCs w:val="27"/>
        </w:rPr>
        <w:t xml:space="preserve"> Закону;</w:t>
      </w:r>
    </w:p>
    <w:p w:rsidR="00C52BC9" w:rsidRPr="00B466AB" w:rsidRDefault="00A7386C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8</w:t>
      </w:r>
      <w:r w:rsidR="00C52BC9" w:rsidRPr="00B466AB">
        <w:rPr>
          <w:rFonts w:ascii="PT Astra Serif" w:hAnsi="PT Astra Serif"/>
          <w:sz w:val="27"/>
          <w:szCs w:val="27"/>
        </w:rPr>
        <w:t xml:space="preserve">) распределение иного межбюджетного трансферта в целях возмещения расходов бюджета Ханты-Мансийского автономного </w:t>
      </w:r>
      <w:proofErr w:type="spellStart"/>
      <w:r w:rsidR="00C52BC9" w:rsidRPr="00B466AB">
        <w:rPr>
          <w:rFonts w:ascii="PT Astra Serif" w:hAnsi="PT Astra Serif"/>
          <w:sz w:val="27"/>
          <w:szCs w:val="27"/>
        </w:rPr>
        <w:t>округа-Югры</w:t>
      </w:r>
      <w:proofErr w:type="spellEnd"/>
      <w:r w:rsidR="00C52BC9" w:rsidRPr="00B466AB">
        <w:rPr>
          <w:rFonts w:ascii="PT Astra Serif" w:hAnsi="PT Astra Serif"/>
          <w:sz w:val="27"/>
          <w:szCs w:val="27"/>
        </w:rPr>
        <w:t xml:space="preserve"> по оплате второго этапа строительства мостового перехода через реку </w:t>
      </w:r>
      <w:proofErr w:type="spellStart"/>
      <w:r w:rsidR="00C52BC9" w:rsidRPr="00B466AB">
        <w:rPr>
          <w:rFonts w:ascii="PT Astra Serif" w:hAnsi="PT Astra Serif"/>
          <w:sz w:val="27"/>
          <w:szCs w:val="27"/>
        </w:rPr>
        <w:t>Вах</w:t>
      </w:r>
      <w:proofErr w:type="spellEnd"/>
      <w:r w:rsidR="00C52BC9" w:rsidRPr="00B466AB">
        <w:rPr>
          <w:rFonts w:ascii="PT Astra Serif" w:hAnsi="PT Astra Serif"/>
          <w:sz w:val="27"/>
          <w:szCs w:val="27"/>
        </w:rPr>
        <w:t xml:space="preserve"> на автомобильной дороге Нижневартовск – Стрежевой на 202</w:t>
      </w:r>
      <w:r w:rsidR="00CD7F5F" w:rsidRPr="00B466AB">
        <w:rPr>
          <w:rFonts w:ascii="PT Astra Serif" w:hAnsi="PT Astra Serif"/>
          <w:sz w:val="27"/>
          <w:szCs w:val="27"/>
        </w:rPr>
        <w:t xml:space="preserve">2 год </w:t>
      </w:r>
      <w:r w:rsidR="00C52BC9" w:rsidRPr="00B466AB">
        <w:rPr>
          <w:rFonts w:ascii="PT Astra Serif" w:hAnsi="PT Astra Serif"/>
          <w:sz w:val="27"/>
          <w:szCs w:val="27"/>
        </w:rPr>
        <w:t>согласно приложению 12 к настоящему Закону;</w:t>
      </w:r>
    </w:p>
    <w:p w:rsidR="00C52BC9" w:rsidRPr="00B466AB" w:rsidRDefault="00A7386C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9</w:t>
      </w:r>
      <w:r w:rsidR="00C52BC9" w:rsidRPr="00B466AB">
        <w:rPr>
          <w:rFonts w:ascii="PT Astra Serif" w:hAnsi="PT Astra Serif"/>
          <w:sz w:val="27"/>
          <w:szCs w:val="27"/>
        </w:rPr>
        <w:t xml:space="preserve">) распределение бюджетных ассигнований областного бюджета по целевым статьям (государственным программам Томской области и </w:t>
      </w:r>
      <w:proofErr w:type="spellStart"/>
      <w:r w:rsidR="00C52BC9" w:rsidRPr="00B466AB">
        <w:rPr>
          <w:rFonts w:ascii="PT Astra Serif" w:hAnsi="PT Astra Serif"/>
          <w:sz w:val="27"/>
          <w:szCs w:val="27"/>
        </w:rPr>
        <w:t>непрограммным</w:t>
      </w:r>
      <w:proofErr w:type="spellEnd"/>
      <w:r w:rsidR="00C52BC9" w:rsidRPr="00B466AB">
        <w:rPr>
          <w:rFonts w:ascii="PT Astra Serif" w:hAnsi="PT Astra Serif"/>
          <w:sz w:val="27"/>
          <w:szCs w:val="27"/>
        </w:rPr>
        <w:t xml:space="preserve"> направлениям деятельности), группам </w:t>
      </w:r>
      <w:proofErr w:type="gramStart"/>
      <w:r w:rsidR="00C52BC9" w:rsidRPr="00B466AB">
        <w:rPr>
          <w:rFonts w:ascii="PT Astra Serif" w:hAnsi="PT Astra Serif"/>
          <w:sz w:val="27"/>
          <w:szCs w:val="27"/>
        </w:rPr>
        <w:t>видов расходов классификации расходов бюджетов</w:t>
      </w:r>
      <w:proofErr w:type="gramEnd"/>
      <w:r w:rsidR="00C52BC9" w:rsidRPr="00B466AB">
        <w:rPr>
          <w:rFonts w:ascii="PT Astra Serif" w:hAnsi="PT Astra Serif"/>
          <w:sz w:val="27"/>
          <w:szCs w:val="27"/>
        </w:rPr>
        <w:t xml:space="preserve"> на 202</w:t>
      </w:r>
      <w:r w:rsidR="00CD7F5F" w:rsidRPr="00B466AB">
        <w:rPr>
          <w:rFonts w:ascii="PT Astra Serif" w:hAnsi="PT Astra Serif"/>
          <w:sz w:val="27"/>
          <w:szCs w:val="27"/>
        </w:rPr>
        <w:t>2</w:t>
      </w:r>
      <w:r w:rsidR="00C52BC9" w:rsidRPr="00B466AB">
        <w:rPr>
          <w:rFonts w:ascii="PT Astra Serif" w:hAnsi="PT Astra Serif"/>
          <w:sz w:val="27"/>
          <w:szCs w:val="27"/>
        </w:rPr>
        <w:t xml:space="preserve"> год согласно приложению 13 к настоящему Закону и на плановый период 202</w:t>
      </w:r>
      <w:r w:rsidR="00CD7F5F" w:rsidRPr="00B466AB">
        <w:rPr>
          <w:rFonts w:ascii="PT Astra Serif" w:hAnsi="PT Astra Serif"/>
          <w:sz w:val="27"/>
          <w:szCs w:val="27"/>
        </w:rPr>
        <w:t>3</w:t>
      </w:r>
      <w:r w:rsidR="00C52BC9" w:rsidRPr="00B466AB">
        <w:rPr>
          <w:rFonts w:ascii="PT Astra Serif" w:hAnsi="PT Astra Serif"/>
          <w:sz w:val="27"/>
          <w:szCs w:val="27"/>
        </w:rPr>
        <w:t xml:space="preserve"> и 202</w:t>
      </w:r>
      <w:r w:rsidR="00CD7F5F"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 годов согласно приложению 13.1 к настоящему Закону;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1</w:t>
      </w:r>
      <w:r w:rsidR="00A7386C" w:rsidRPr="00B466AB">
        <w:rPr>
          <w:rFonts w:ascii="PT Astra Serif" w:hAnsi="PT Astra Serif"/>
          <w:sz w:val="27"/>
          <w:szCs w:val="27"/>
        </w:rPr>
        <w:t>0</w:t>
      </w:r>
      <w:r w:rsidRPr="00B466AB">
        <w:rPr>
          <w:rFonts w:ascii="PT Astra Serif" w:hAnsi="PT Astra Serif"/>
          <w:sz w:val="27"/>
          <w:szCs w:val="27"/>
        </w:rPr>
        <w:t xml:space="preserve">) </w:t>
      </w:r>
      <w:hyperlink r:id="rId16" w:history="1">
        <w:r w:rsidRPr="00B466AB">
          <w:rPr>
            <w:rFonts w:ascii="PT Astra Serif" w:hAnsi="PT Astra Serif"/>
            <w:sz w:val="27"/>
            <w:szCs w:val="27"/>
          </w:rPr>
          <w:t>перечень</w:t>
        </w:r>
      </w:hyperlink>
      <w:r w:rsidRPr="00B466AB">
        <w:rPr>
          <w:rFonts w:ascii="PT Astra Serif" w:hAnsi="PT Astra Serif"/>
          <w:sz w:val="27"/>
          <w:szCs w:val="27"/>
        </w:rPr>
        <w:t xml:space="preserve"> главных распорядителей средств областного бюджета согласно пр</w:t>
      </w:r>
      <w:r w:rsidR="00B647F8" w:rsidRPr="00B466AB">
        <w:rPr>
          <w:rFonts w:ascii="PT Astra Serif" w:hAnsi="PT Astra Serif"/>
          <w:sz w:val="27"/>
          <w:szCs w:val="27"/>
        </w:rPr>
        <w:t>иложению 14 к настоящему Закону.</w:t>
      </w:r>
    </w:p>
    <w:p w:rsidR="00C52BC9" w:rsidRPr="00B466AB" w:rsidRDefault="00C52BC9" w:rsidP="00643864">
      <w:pPr>
        <w:spacing w:line="276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7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1. Утвердить в пределах общего объема расходов, установленного </w:t>
      </w:r>
      <w:hyperlink w:anchor="Par22" w:history="1">
        <w:r w:rsidRPr="00B466AB">
          <w:rPr>
            <w:rFonts w:ascii="PT Astra Serif" w:hAnsi="PT Astra Serif"/>
            <w:sz w:val="27"/>
            <w:szCs w:val="27"/>
          </w:rPr>
          <w:t>статьей 1</w:t>
        </w:r>
      </w:hyperlink>
      <w:r w:rsidRPr="00B466AB">
        <w:rPr>
          <w:rFonts w:ascii="PT Astra Serif" w:hAnsi="PT Astra Serif"/>
          <w:sz w:val="27"/>
          <w:szCs w:val="27"/>
        </w:rPr>
        <w:t xml:space="preserve"> настоящего Закона, ведомственную структуру расходов областного бюджета на 202</w:t>
      </w:r>
      <w:r w:rsidR="00BA69B6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 согласно </w:t>
      </w:r>
      <w:hyperlink r:id="rId17" w:history="1">
        <w:r w:rsidRPr="00B466AB">
          <w:rPr>
            <w:rFonts w:ascii="PT Astra Serif" w:hAnsi="PT Astra Serif"/>
            <w:sz w:val="27"/>
            <w:szCs w:val="27"/>
          </w:rPr>
          <w:t>приложению 15</w:t>
        </w:r>
      </w:hyperlink>
      <w:r w:rsidRPr="00B466AB">
        <w:rPr>
          <w:rFonts w:ascii="PT Astra Serif" w:hAnsi="PT Astra Serif"/>
          <w:sz w:val="27"/>
          <w:szCs w:val="27"/>
        </w:rPr>
        <w:t xml:space="preserve"> к настоящему Закону и на плановый период 202</w:t>
      </w:r>
      <w:r w:rsidR="00BA69B6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и 202</w:t>
      </w:r>
      <w:r w:rsidR="00BA69B6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годов согласно </w:t>
      </w:r>
      <w:hyperlink r:id="rId18" w:history="1">
        <w:r w:rsidRPr="00B466AB">
          <w:rPr>
            <w:rFonts w:ascii="PT Astra Serif" w:hAnsi="PT Astra Serif"/>
            <w:sz w:val="27"/>
            <w:szCs w:val="27"/>
          </w:rPr>
          <w:t>приложению 15.1</w:t>
        </w:r>
      </w:hyperlink>
      <w:r w:rsidRPr="00B466AB">
        <w:rPr>
          <w:rFonts w:ascii="PT Astra Serif" w:hAnsi="PT Astra Serif"/>
          <w:sz w:val="27"/>
          <w:szCs w:val="27"/>
        </w:rPr>
        <w:t xml:space="preserve"> к настоящему Закону.</w:t>
      </w:r>
    </w:p>
    <w:p w:rsidR="009E5007" w:rsidRPr="00B466AB" w:rsidRDefault="009E5007" w:rsidP="009E500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2.Утвердить общий объем межбюджетных трансфертов, предоставляемых из областного бюджета местным бюджетам:</w:t>
      </w:r>
    </w:p>
    <w:p w:rsidR="009E5007" w:rsidRPr="00B466AB" w:rsidRDefault="009E5007" w:rsidP="009E500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202</w:t>
      </w:r>
      <w:r w:rsidR="00BA69B6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 в сумме </w:t>
      </w:r>
      <w:r w:rsidR="00BC6291" w:rsidRPr="00B466AB">
        <w:rPr>
          <w:rFonts w:ascii="PT Astra Serif" w:hAnsi="PT Astra Serif"/>
          <w:bCs/>
          <w:color w:val="000000"/>
          <w:sz w:val="27"/>
          <w:szCs w:val="27"/>
        </w:rPr>
        <w:t>25 799 033,5</w:t>
      </w:r>
      <w:r w:rsidR="00BC6291" w:rsidRPr="00B466AB">
        <w:rPr>
          <w:rFonts w:ascii="PT Astra Serif" w:hAnsi="PT Astra Serif"/>
          <w:b/>
          <w:bCs/>
          <w:color w:val="000000"/>
          <w:sz w:val="27"/>
          <w:szCs w:val="27"/>
        </w:rPr>
        <w:t xml:space="preserve"> </w:t>
      </w:r>
      <w:r w:rsidRPr="00B466AB">
        <w:rPr>
          <w:rFonts w:ascii="PT Astra Serif" w:hAnsi="PT Astra Serif"/>
          <w:sz w:val="27"/>
          <w:szCs w:val="27"/>
        </w:rPr>
        <w:t xml:space="preserve">тыс. рублей, в том числе </w:t>
      </w:r>
      <w:r w:rsidR="00BC6291" w:rsidRPr="00B466AB">
        <w:rPr>
          <w:rFonts w:ascii="PT Astra Serif" w:hAnsi="PT Astra Serif"/>
          <w:color w:val="000000"/>
          <w:sz w:val="27"/>
          <w:szCs w:val="27"/>
        </w:rPr>
        <w:t xml:space="preserve">4 919 471,1 </w:t>
      </w:r>
      <w:r w:rsidRPr="00B466AB">
        <w:rPr>
          <w:rFonts w:ascii="PT Astra Serif" w:hAnsi="PT Astra Serif"/>
          <w:sz w:val="27"/>
          <w:szCs w:val="27"/>
        </w:rPr>
        <w:t xml:space="preserve">тыс. рублей в форме дотаций, </w:t>
      </w:r>
      <w:r w:rsidR="00BC6291" w:rsidRPr="00B466AB">
        <w:rPr>
          <w:rFonts w:ascii="PT Astra Serif" w:hAnsi="PT Astra Serif"/>
          <w:color w:val="000000"/>
          <w:sz w:val="27"/>
          <w:szCs w:val="27"/>
        </w:rPr>
        <w:t>4 414 048,4</w:t>
      </w:r>
      <w:r w:rsidRPr="00B466AB">
        <w:rPr>
          <w:rFonts w:ascii="PT Astra Serif" w:hAnsi="PT Astra Serif"/>
          <w:sz w:val="27"/>
          <w:szCs w:val="27"/>
        </w:rPr>
        <w:t xml:space="preserve"> тыс. рублей в форме субсидий, </w:t>
      </w:r>
      <w:r w:rsidR="00BC6291" w:rsidRPr="00B466AB">
        <w:rPr>
          <w:rFonts w:ascii="PT Astra Serif" w:hAnsi="PT Astra Serif"/>
          <w:color w:val="000000"/>
          <w:sz w:val="27"/>
          <w:szCs w:val="27"/>
        </w:rPr>
        <w:t>15 310 964,6</w:t>
      </w:r>
      <w:r w:rsidR="00A92EDC" w:rsidRPr="00B466AB">
        <w:rPr>
          <w:rFonts w:ascii="PT Astra Serif" w:hAnsi="PT Astra Serif"/>
          <w:sz w:val="27"/>
          <w:szCs w:val="27"/>
        </w:rPr>
        <w:t xml:space="preserve"> т</w:t>
      </w:r>
      <w:r w:rsidR="00383767" w:rsidRPr="00B466AB">
        <w:rPr>
          <w:rFonts w:ascii="PT Astra Serif" w:hAnsi="PT Astra Serif"/>
          <w:sz w:val="27"/>
          <w:szCs w:val="27"/>
        </w:rPr>
        <w:t xml:space="preserve">ыс. рублей в форме субвенций, </w:t>
      </w:r>
      <w:r w:rsidR="00BC6291" w:rsidRPr="00B466AB">
        <w:rPr>
          <w:rFonts w:ascii="PT Astra Serif" w:hAnsi="PT Astra Serif"/>
          <w:color w:val="000000"/>
          <w:sz w:val="27"/>
          <w:szCs w:val="27"/>
        </w:rPr>
        <w:t>1 154 549,4</w:t>
      </w:r>
      <w:r w:rsidR="00383767" w:rsidRPr="00B466AB">
        <w:rPr>
          <w:rFonts w:ascii="PT Astra Serif" w:hAnsi="PT Astra Serif"/>
          <w:sz w:val="27"/>
          <w:szCs w:val="27"/>
        </w:rPr>
        <w:t xml:space="preserve"> </w:t>
      </w:r>
      <w:r w:rsidRPr="00B466AB">
        <w:rPr>
          <w:rFonts w:ascii="PT Astra Serif" w:hAnsi="PT Astra Serif"/>
          <w:sz w:val="27"/>
          <w:szCs w:val="27"/>
        </w:rPr>
        <w:t>тыс. рублей в форме иных межбюджетных трансфертов;</w:t>
      </w:r>
    </w:p>
    <w:p w:rsidR="009E5007" w:rsidRPr="00B466AB" w:rsidRDefault="00BA69B6" w:rsidP="009E500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2023</w:t>
      </w:r>
      <w:r w:rsidR="009E5007" w:rsidRPr="00B466AB">
        <w:rPr>
          <w:rFonts w:ascii="PT Astra Serif" w:hAnsi="PT Astra Serif"/>
          <w:sz w:val="27"/>
          <w:szCs w:val="27"/>
        </w:rPr>
        <w:t xml:space="preserve"> год в сумме </w:t>
      </w:r>
      <w:r w:rsidR="00BC6291" w:rsidRPr="00B466AB">
        <w:rPr>
          <w:rFonts w:ascii="PT Astra Serif" w:hAnsi="PT Astra Serif"/>
          <w:bCs/>
          <w:color w:val="000000"/>
          <w:sz w:val="27"/>
          <w:szCs w:val="27"/>
        </w:rPr>
        <w:t>24 642 807,0</w:t>
      </w:r>
      <w:r w:rsidR="00723E83" w:rsidRPr="00B466AB">
        <w:rPr>
          <w:rFonts w:ascii="PT Astra Serif" w:hAnsi="PT Astra Serif"/>
          <w:sz w:val="27"/>
          <w:szCs w:val="27"/>
        </w:rPr>
        <w:t xml:space="preserve"> </w:t>
      </w:r>
      <w:r w:rsidR="009E5007" w:rsidRPr="00B466AB">
        <w:rPr>
          <w:rFonts w:ascii="PT Astra Serif" w:hAnsi="PT Astra Serif"/>
          <w:sz w:val="27"/>
          <w:szCs w:val="27"/>
        </w:rPr>
        <w:t xml:space="preserve"> тыс. рублей, в том числе </w:t>
      </w:r>
      <w:r w:rsidR="00BC6291" w:rsidRPr="00B466AB">
        <w:rPr>
          <w:rFonts w:ascii="PT Astra Serif" w:hAnsi="PT Astra Serif"/>
          <w:color w:val="000000"/>
          <w:sz w:val="27"/>
          <w:szCs w:val="27"/>
        </w:rPr>
        <w:t>4 918 080,2</w:t>
      </w:r>
      <w:r w:rsidR="009E5007" w:rsidRPr="00B466AB">
        <w:rPr>
          <w:rFonts w:ascii="PT Astra Serif" w:hAnsi="PT Astra Serif"/>
          <w:sz w:val="27"/>
          <w:szCs w:val="27"/>
        </w:rPr>
        <w:t xml:space="preserve"> тыс. рублей в форме дотаций, </w:t>
      </w:r>
      <w:r w:rsidR="00BC6291" w:rsidRPr="00B466AB">
        <w:rPr>
          <w:rFonts w:ascii="PT Astra Serif" w:hAnsi="PT Astra Serif"/>
          <w:color w:val="000000"/>
          <w:sz w:val="27"/>
          <w:szCs w:val="27"/>
        </w:rPr>
        <w:t>3 242 475,1</w:t>
      </w:r>
      <w:r w:rsidR="009E5007" w:rsidRPr="00B466AB">
        <w:rPr>
          <w:rFonts w:ascii="PT Astra Serif" w:hAnsi="PT Astra Serif"/>
          <w:sz w:val="27"/>
          <w:szCs w:val="27"/>
        </w:rPr>
        <w:t xml:space="preserve"> тыс. рублей в форме субсидий, </w:t>
      </w:r>
      <w:r w:rsidR="00BC6291" w:rsidRPr="00B466AB">
        <w:rPr>
          <w:rFonts w:ascii="PT Astra Serif" w:hAnsi="PT Astra Serif"/>
          <w:color w:val="000000"/>
          <w:sz w:val="27"/>
          <w:szCs w:val="27"/>
        </w:rPr>
        <w:t>15 327 971,3</w:t>
      </w:r>
      <w:r w:rsidR="00A92EDC" w:rsidRPr="00B466AB">
        <w:rPr>
          <w:rFonts w:ascii="PT Astra Serif" w:hAnsi="PT Astra Serif"/>
          <w:sz w:val="27"/>
          <w:szCs w:val="27"/>
        </w:rPr>
        <w:t xml:space="preserve"> тыс. </w:t>
      </w:r>
      <w:r w:rsidR="00A92EDC" w:rsidRPr="00B466AB">
        <w:rPr>
          <w:rFonts w:ascii="PT Astra Serif" w:hAnsi="PT Astra Serif"/>
          <w:sz w:val="27"/>
          <w:szCs w:val="27"/>
        </w:rPr>
        <w:lastRenderedPageBreak/>
        <w:t>ру</w:t>
      </w:r>
      <w:r w:rsidR="00383767" w:rsidRPr="00B466AB">
        <w:rPr>
          <w:rFonts w:ascii="PT Astra Serif" w:hAnsi="PT Astra Serif"/>
          <w:sz w:val="27"/>
          <w:szCs w:val="27"/>
        </w:rPr>
        <w:t xml:space="preserve">блей в форме субвенций </w:t>
      </w:r>
      <w:r w:rsidR="00BC6291" w:rsidRPr="00B466AB">
        <w:rPr>
          <w:rFonts w:ascii="PT Astra Serif" w:hAnsi="PT Astra Serif"/>
          <w:color w:val="000000"/>
          <w:sz w:val="27"/>
          <w:szCs w:val="27"/>
        </w:rPr>
        <w:t xml:space="preserve">1 154 280,4 </w:t>
      </w:r>
      <w:r w:rsidR="009E5007" w:rsidRPr="00B466AB">
        <w:rPr>
          <w:rFonts w:ascii="PT Astra Serif" w:hAnsi="PT Astra Serif"/>
          <w:sz w:val="27"/>
          <w:szCs w:val="27"/>
        </w:rPr>
        <w:t>тыс. рублей в форме иных межбюджетных трансфертов;</w:t>
      </w:r>
    </w:p>
    <w:p w:rsidR="009E5007" w:rsidRPr="00B466AB" w:rsidRDefault="00BA69B6" w:rsidP="009E5007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2024</w:t>
      </w:r>
      <w:r w:rsidR="009E5007" w:rsidRPr="00B466AB">
        <w:rPr>
          <w:rFonts w:ascii="PT Astra Serif" w:hAnsi="PT Astra Serif"/>
          <w:sz w:val="27"/>
          <w:szCs w:val="27"/>
        </w:rPr>
        <w:t xml:space="preserve"> год в сумме </w:t>
      </w:r>
      <w:r w:rsidR="00BC6291" w:rsidRPr="00B466AB">
        <w:rPr>
          <w:rFonts w:ascii="PT Astra Serif" w:hAnsi="PT Astra Serif"/>
          <w:bCs/>
          <w:color w:val="000000"/>
          <w:sz w:val="27"/>
          <w:szCs w:val="27"/>
        </w:rPr>
        <w:t>24 291 951,3</w:t>
      </w:r>
      <w:r w:rsidR="000C271C" w:rsidRPr="00B466AB">
        <w:rPr>
          <w:rFonts w:ascii="PT Astra Serif" w:hAnsi="PT Astra Serif"/>
          <w:sz w:val="27"/>
          <w:szCs w:val="27"/>
        </w:rPr>
        <w:t xml:space="preserve"> </w:t>
      </w:r>
      <w:r w:rsidR="009E5007" w:rsidRPr="00B466AB">
        <w:rPr>
          <w:rFonts w:ascii="PT Astra Serif" w:hAnsi="PT Astra Serif"/>
          <w:sz w:val="27"/>
          <w:szCs w:val="27"/>
        </w:rPr>
        <w:t xml:space="preserve"> тыс. рублей, в том числе </w:t>
      </w:r>
      <w:r w:rsidR="00BC6291" w:rsidRPr="00B466AB">
        <w:rPr>
          <w:rFonts w:ascii="PT Astra Serif" w:hAnsi="PT Astra Serif"/>
          <w:color w:val="000000"/>
          <w:sz w:val="27"/>
          <w:szCs w:val="27"/>
        </w:rPr>
        <w:t>4 918 511,0</w:t>
      </w:r>
      <w:r w:rsidR="009E5007" w:rsidRPr="00B466AB">
        <w:rPr>
          <w:rFonts w:ascii="PT Astra Serif" w:hAnsi="PT Astra Serif"/>
          <w:sz w:val="27"/>
          <w:szCs w:val="27"/>
        </w:rPr>
        <w:t xml:space="preserve"> тыс. рублей в форме дотаций, </w:t>
      </w:r>
      <w:r w:rsidR="00BC6291" w:rsidRPr="00B466AB">
        <w:rPr>
          <w:rFonts w:ascii="PT Astra Serif" w:hAnsi="PT Astra Serif"/>
          <w:color w:val="000000"/>
          <w:sz w:val="27"/>
          <w:szCs w:val="27"/>
        </w:rPr>
        <w:t>2 891 786,4</w:t>
      </w:r>
      <w:r w:rsidR="009E5007" w:rsidRPr="00B466AB">
        <w:rPr>
          <w:rFonts w:ascii="PT Astra Serif" w:hAnsi="PT Astra Serif"/>
          <w:sz w:val="27"/>
          <w:szCs w:val="27"/>
        </w:rPr>
        <w:t xml:space="preserve"> тыс. рублей в форме субсидий, </w:t>
      </w:r>
      <w:r w:rsidR="00BC6291" w:rsidRPr="00B466AB">
        <w:rPr>
          <w:rFonts w:ascii="PT Astra Serif" w:hAnsi="PT Astra Serif"/>
          <w:color w:val="000000"/>
          <w:sz w:val="27"/>
          <w:szCs w:val="27"/>
        </w:rPr>
        <w:t>15 327 540,5</w:t>
      </w:r>
      <w:r w:rsidR="00730AA6" w:rsidRPr="00B466AB">
        <w:rPr>
          <w:rFonts w:ascii="PT Astra Serif" w:hAnsi="PT Astra Serif"/>
          <w:sz w:val="27"/>
          <w:szCs w:val="27"/>
        </w:rPr>
        <w:t xml:space="preserve"> тыс. рублей в форме субвенций, </w:t>
      </w:r>
      <w:r w:rsidR="00BC6291" w:rsidRPr="00B466AB">
        <w:rPr>
          <w:rFonts w:ascii="PT Astra Serif" w:hAnsi="PT Astra Serif"/>
          <w:color w:val="000000"/>
          <w:sz w:val="27"/>
          <w:szCs w:val="27"/>
        </w:rPr>
        <w:t xml:space="preserve">1 154 113,4 </w:t>
      </w:r>
      <w:r w:rsidR="009E5007" w:rsidRPr="00B466AB">
        <w:rPr>
          <w:rFonts w:ascii="PT Astra Serif" w:hAnsi="PT Astra Serif"/>
          <w:sz w:val="27"/>
          <w:szCs w:val="27"/>
        </w:rPr>
        <w:t>тыс. рублей в форме иных межбюджетных трансфертов.</w:t>
      </w:r>
    </w:p>
    <w:p w:rsidR="00C52BC9" w:rsidRPr="00B466AB" w:rsidRDefault="009E5007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3</w:t>
      </w:r>
      <w:r w:rsidR="00C52BC9" w:rsidRPr="00B466AB">
        <w:rPr>
          <w:rFonts w:ascii="PT Astra Serif" w:hAnsi="PT Astra Serif"/>
          <w:sz w:val="27"/>
          <w:szCs w:val="27"/>
        </w:rPr>
        <w:t>. Утвердить распределение межбюджетных трансфертов местным бюджетам на 202</w:t>
      </w:r>
      <w:r w:rsidR="00BA69B6" w:rsidRPr="00B466AB">
        <w:rPr>
          <w:rFonts w:ascii="PT Astra Serif" w:hAnsi="PT Astra Serif"/>
          <w:sz w:val="27"/>
          <w:szCs w:val="27"/>
        </w:rPr>
        <w:t>2</w:t>
      </w:r>
      <w:r w:rsidR="00C52BC9" w:rsidRPr="00B466AB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BA69B6" w:rsidRPr="00B466AB">
        <w:rPr>
          <w:rFonts w:ascii="PT Astra Serif" w:hAnsi="PT Astra Serif"/>
          <w:sz w:val="27"/>
          <w:szCs w:val="27"/>
        </w:rPr>
        <w:t>3</w:t>
      </w:r>
      <w:r w:rsidR="00C52BC9" w:rsidRPr="00B466AB">
        <w:rPr>
          <w:rFonts w:ascii="PT Astra Serif" w:hAnsi="PT Astra Serif"/>
          <w:sz w:val="27"/>
          <w:szCs w:val="27"/>
        </w:rPr>
        <w:t xml:space="preserve"> и 202</w:t>
      </w:r>
      <w:r w:rsidR="00BA69B6"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 годов согласно </w:t>
      </w:r>
      <w:hyperlink r:id="rId19" w:history="1">
        <w:r w:rsidR="00C52BC9" w:rsidRPr="00B466AB">
          <w:rPr>
            <w:rFonts w:ascii="PT Astra Serif" w:hAnsi="PT Astra Serif"/>
            <w:sz w:val="27"/>
            <w:szCs w:val="27"/>
          </w:rPr>
          <w:t>приложению 16</w:t>
        </w:r>
      </w:hyperlink>
      <w:r w:rsidR="00C52BC9" w:rsidRPr="00B466AB">
        <w:rPr>
          <w:rFonts w:ascii="PT Astra Serif" w:hAnsi="PT Astra Serif"/>
          <w:sz w:val="27"/>
          <w:szCs w:val="27"/>
        </w:rPr>
        <w:t xml:space="preserve"> к настоящему Закону.</w:t>
      </w:r>
    </w:p>
    <w:p w:rsidR="00C52BC9" w:rsidRPr="00B466AB" w:rsidRDefault="006A6DBB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. Утвердить общий </w:t>
      </w:r>
      <w:hyperlink r:id="rId20" w:history="1">
        <w:r w:rsidR="00C52BC9" w:rsidRPr="00B466AB">
          <w:rPr>
            <w:rFonts w:ascii="PT Astra Serif" w:hAnsi="PT Astra Serif"/>
            <w:sz w:val="27"/>
            <w:szCs w:val="27"/>
          </w:rPr>
          <w:t>объем</w:t>
        </w:r>
      </w:hyperlink>
      <w:r w:rsidR="00C52BC9" w:rsidRPr="00B466AB">
        <w:rPr>
          <w:rFonts w:ascii="PT Astra Serif" w:hAnsi="PT Astra Serif"/>
          <w:sz w:val="27"/>
          <w:szCs w:val="27"/>
        </w:rPr>
        <w:t xml:space="preserve"> бюджетных ассигнований, направляемых на исполнение публичных нормативных обязательств, на 202</w:t>
      </w:r>
      <w:r w:rsidR="00BA69B6" w:rsidRPr="00B466AB">
        <w:rPr>
          <w:rFonts w:ascii="PT Astra Serif" w:hAnsi="PT Astra Serif"/>
          <w:sz w:val="27"/>
          <w:szCs w:val="27"/>
        </w:rPr>
        <w:t>2</w:t>
      </w:r>
      <w:r w:rsidR="00FC7C87" w:rsidRPr="00B466AB">
        <w:rPr>
          <w:rFonts w:ascii="PT Astra Serif" w:hAnsi="PT Astra Serif"/>
          <w:sz w:val="27"/>
          <w:szCs w:val="27"/>
        </w:rPr>
        <w:t xml:space="preserve"> год в сумме </w:t>
      </w:r>
      <w:r w:rsidR="00951E73" w:rsidRPr="00B466AB">
        <w:rPr>
          <w:rFonts w:ascii="PT Astra Serif" w:hAnsi="PT Astra Serif"/>
          <w:sz w:val="27"/>
          <w:szCs w:val="27"/>
        </w:rPr>
        <w:t>2 590 489,9</w:t>
      </w:r>
      <w:r w:rsidR="00FC7C87" w:rsidRPr="00B466AB">
        <w:rPr>
          <w:rFonts w:ascii="PT Astra Serif" w:hAnsi="PT Astra Serif"/>
          <w:sz w:val="27"/>
          <w:szCs w:val="27"/>
        </w:rPr>
        <w:t xml:space="preserve">  </w:t>
      </w:r>
      <w:r w:rsidR="00C52BC9" w:rsidRPr="00B466AB">
        <w:rPr>
          <w:rFonts w:ascii="PT Astra Serif" w:hAnsi="PT Astra Serif"/>
          <w:sz w:val="27"/>
          <w:szCs w:val="27"/>
        </w:rPr>
        <w:t>тыс. рублей, на 202</w:t>
      </w:r>
      <w:r w:rsidR="00BA69B6" w:rsidRPr="00B466AB">
        <w:rPr>
          <w:rFonts w:ascii="PT Astra Serif" w:hAnsi="PT Astra Serif"/>
          <w:sz w:val="27"/>
          <w:szCs w:val="27"/>
        </w:rPr>
        <w:t>3</w:t>
      </w:r>
      <w:r w:rsidR="00C52BC9" w:rsidRPr="00B466AB">
        <w:rPr>
          <w:rFonts w:ascii="PT Astra Serif" w:hAnsi="PT Astra Serif"/>
          <w:sz w:val="27"/>
          <w:szCs w:val="27"/>
        </w:rPr>
        <w:t xml:space="preserve"> год в сумме </w:t>
      </w:r>
      <w:r w:rsidR="00951E73" w:rsidRPr="00B466AB">
        <w:rPr>
          <w:rFonts w:ascii="PT Astra Serif" w:hAnsi="PT Astra Serif"/>
          <w:sz w:val="27"/>
          <w:szCs w:val="27"/>
        </w:rPr>
        <w:t>2 404 143,5</w:t>
      </w:r>
      <w:r w:rsidR="0091720B" w:rsidRPr="00B466AB">
        <w:rPr>
          <w:rFonts w:ascii="PT Astra Serif" w:hAnsi="PT Astra Serif"/>
          <w:sz w:val="27"/>
          <w:szCs w:val="27"/>
        </w:rPr>
        <w:t xml:space="preserve"> </w:t>
      </w:r>
      <w:r w:rsidR="00C52BC9" w:rsidRPr="00B466AB">
        <w:rPr>
          <w:rFonts w:ascii="PT Astra Serif" w:hAnsi="PT Astra Serif"/>
          <w:sz w:val="27"/>
          <w:szCs w:val="27"/>
        </w:rPr>
        <w:t>тыс. рублей и на 202</w:t>
      </w:r>
      <w:r w:rsidR="00BA69B6"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 год в сумме </w:t>
      </w:r>
      <w:r w:rsidR="00951E73" w:rsidRPr="00B466AB">
        <w:rPr>
          <w:rFonts w:ascii="PT Astra Serif" w:hAnsi="PT Astra Serif"/>
          <w:sz w:val="27"/>
          <w:szCs w:val="27"/>
        </w:rPr>
        <w:t>2 402 323,5</w:t>
      </w:r>
      <w:r w:rsidR="00C52BC9" w:rsidRPr="00B466AB">
        <w:rPr>
          <w:rFonts w:ascii="PT Astra Serif" w:hAnsi="PT Astra Serif"/>
          <w:sz w:val="27"/>
          <w:szCs w:val="27"/>
        </w:rPr>
        <w:t xml:space="preserve"> тыс. рублей согласно приложению 1</w:t>
      </w:r>
      <w:r w:rsidR="00945E0F" w:rsidRPr="00B466AB">
        <w:rPr>
          <w:rFonts w:ascii="PT Astra Serif" w:hAnsi="PT Astra Serif"/>
          <w:sz w:val="27"/>
          <w:szCs w:val="27"/>
        </w:rPr>
        <w:t>0</w:t>
      </w:r>
      <w:r w:rsidR="00C52BC9" w:rsidRPr="00B466AB">
        <w:rPr>
          <w:rFonts w:ascii="PT Astra Serif" w:hAnsi="PT Astra Serif"/>
          <w:sz w:val="27"/>
          <w:szCs w:val="27"/>
        </w:rPr>
        <w:t xml:space="preserve"> к настоящему Закону.</w:t>
      </w:r>
    </w:p>
    <w:p w:rsidR="00C52BC9" w:rsidRPr="00B466AB" w:rsidRDefault="006A6DBB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5</w:t>
      </w:r>
      <w:r w:rsidR="00C52BC9" w:rsidRPr="00B466AB">
        <w:rPr>
          <w:rFonts w:ascii="PT Astra Serif" w:hAnsi="PT Astra Serif"/>
          <w:sz w:val="27"/>
          <w:szCs w:val="27"/>
        </w:rPr>
        <w:t>. Утвердить объем бюджетных ассигнований дорожно</w:t>
      </w:r>
      <w:r w:rsidR="009A5D77" w:rsidRPr="00B466AB">
        <w:rPr>
          <w:rFonts w:ascii="PT Astra Serif" w:hAnsi="PT Astra Serif"/>
          <w:sz w:val="27"/>
          <w:szCs w:val="27"/>
        </w:rPr>
        <w:t>го фонда Томской области на 202</w:t>
      </w:r>
      <w:r w:rsidR="00BA69B6" w:rsidRPr="00B466AB">
        <w:rPr>
          <w:rFonts w:ascii="PT Astra Serif" w:hAnsi="PT Astra Serif"/>
          <w:sz w:val="27"/>
          <w:szCs w:val="27"/>
        </w:rPr>
        <w:t>2 год и на плановый период 2023</w:t>
      </w:r>
      <w:r w:rsidR="009A5D77" w:rsidRPr="00B466AB">
        <w:rPr>
          <w:rFonts w:ascii="PT Astra Serif" w:hAnsi="PT Astra Serif"/>
          <w:sz w:val="27"/>
          <w:szCs w:val="27"/>
        </w:rPr>
        <w:t xml:space="preserve"> и 202</w:t>
      </w:r>
      <w:r w:rsidR="00BA69B6"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 годов в сумме: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202</w:t>
      </w:r>
      <w:r w:rsidR="00BA69B6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</w:t>
      </w:r>
      <w:r w:rsidRPr="00B466AB">
        <w:rPr>
          <w:rFonts w:ascii="PT Astra Serif" w:hAnsi="PT Astra Serif"/>
          <w:b/>
          <w:sz w:val="27"/>
          <w:szCs w:val="27"/>
        </w:rPr>
        <w:t xml:space="preserve"> </w:t>
      </w:r>
      <w:r w:rsidR="009A5D77" w:rsidRPr="00B466AB">
        <w:rPr>
          <w:rFonts w:ascii="PT Astra Serif" w:hAnsi="PT Astra Serif"/>
          <w:sz w:val="27"/>
          <w:szCs w:val="27"/>
        </w:rPr>
        <w:t xml:space="preserve">– </w:t>
      </w:r>
      <w:r w:rsidR="00580699" w:rsidRPr="00B466AB">
        <w:rPr>
          <w:rFonts w:ascii="PT Astra Serif" w:hAnsi="PT Astra Serif"/>
          <w:sz w:val="27"/>
          <w:szCs w:val="27"/>
        </w:rPr>
        <w:t>7 615 609,4</w:t>
      </w:r>
      <w:r w:rsidRPr="00B466AB">
        <w:rPr>
          <w:rFonts w:ascii="PT Astra Serif" w:hAnsi="PT Astra Serif"/>
          <w:sz w:val="27"/>
          <w:szCs w:val="27"/>
        </w:rPr>
        <w:t xml:space="preserve"> тыс. рублей;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202</w:t>
      </w:r>
      <w:r w:rsidR="00BA69B6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 – </w:t>
      </w:r>
      <w:r w:rsidR="00580699" w:rsidRPr="00B466AB">
        <w:rPr>
          <w:rFonts w:ascii="PT Astra Serif" w:hAnsi="PT Astra Serif"/>
          <w:sz w:val="27"/>
          <w:szCs w:val="27"/>
        </w:rPr>
        <w:t>8 592 316,9</w:t>
      </w:r>
      <w:r w:rsidRPr="00B466AB">
        <w:rPr>
          <w:rFonts w:ascii="PT Astra Serif" w:hAnsi="PT Astra Serif"/>
          <w:sz w:val="27"/>
          <w:szCs w:val="27"/>
        </w:rPr>
        <w:t xml:space="preserve"> тыс. рублей;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202</w:t>
      </w:r>
      <w:r w:rsidR="00BA69B6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 – </w:t>
      </w:r>
      <w:r w:rsidR="00580699" w:rsidRPr="00B466AB">
        <w:rPr>
          <w:rFonts w:ascii="PT Astra Serif" w:hAnsi="PT Astra Serif"/>
          <w:sz w:val="27"/>
          <w:szCs w:val="27"/>
        </w:rPr>
        <w:t>8 782 321,4</w:t>
      </w:r>
      <w:r w:rsidRPr="00B466AB">
        <w:rPr>
          <w:rFonts w:ascii="PT Astra Serif" w:hAnsi="PT Astra Serif"/>
          <w:sz w:val="27"/>
          <w:szCs w:val="27"/>
        </w:rPr>
        <w:t xml:space="preserve"> тыс. рублей.</w:t>
      </w:r>
    </w:p>
    <w:p w:rsidR="007E4EF4" w:rsidRPr="00B466AB" w:rsidRDefault="007E4EF4" w:rsidP="007E4EF4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6. </w:t>
      </w:r>
      <w:proofErr w:type="gramStart"/>
      <w:r w:rsidRPr="00B466AB">
        <w:rPr>
          <w:rFonts w:ascii="PT Astra Serif" w:hAnsi="PT Astra Serif"/>
          <w:sz w:val="27"/>
          <w:szCs w:val="27"/>
        </w:rPr>
        <w:t>Утвердить объем субвенции, предоставляемой из областного бюджета федеральному бюджету на основании соглашения, заключенного между Министерством внутренних дел Российской Федерации и Администрацией Томской области, о передаче Министерству внутренних дел Российской Федерации части полномочий по составлению протоколов об административных правонарушениях, посягающих на общественный порядок и общественную безопасность, предусмотренных «</w:t>
      </w:r>
      <w:hyperlink r:id="rId21" w:history="1">
        <w:r w:rsidRPr="00B466AB">
          <w:rPr>
            <w:rFonts w:ascii="PT Astra Serif" w:hAnsi="PT Astra Serif"/>
            <w:sz w:val="27"/>
            <w:szCs w:val="27"/>
          </w:rPr>
          <w:t>Кодексом</w:t>
        </w:r>
      </w:hyperlink>
      <w:r w:rsidRPr="00B466AB">
        <w:rPr>
          <w:rFonts w:ascii="PT Astra Serif" w:hAnsi="PT Astra Serif"/>
          <w:sz w:val="27"/>
          <w:szCs w:val="27"/>
        </w:rPr>
        <w:t xml:space="preserve"> Томской области об административных правонарушениях» от 26 декабря 2008 года № 295-ОЗ, на 2022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год в сумме </w:t>
      </w:r>
      <w:r w:rsidR="00794847" w:rsidRPr="00B466AB">
        <w:rPr>
          <w:rFonts w:ascii="PT Astra Serif" w:hAnsi="PT Astra Serif"/>
          <w:sz w:val="27"/>
          <w:szCs w:val="27"/>
        </w:rPr>
        <w:t>1634,0</w:t>
      </w:r>
      <w:r w:rsidRPr="00B466AB">
        <w:rPr>
          <w:rFonts w:ascii="PT Astra Serif" w:hAnsi="PT Astra Serif"/>
          <w:sz w:val="27"/>
          <w:szCs w:val="27"/>
        </w:rPr>
        <w:t xml:space="preserve"> тыс. рублей.</w:t>
      </w:r>
    </w:p>
    <w:p w:rsidR="007E4EF4" w:rsidRDefault="007E4EF4" w:rsidP="00262178">
      <w:pPr>
        <w:spacing w:line="276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8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1. </w:t>
      </w:r>
      <w:proofErr w:type="gramStart"/>
      <w:r w:rsidRPr="00B466AB">
        <w:rPr>
          <w:rFonts w:ascii="PT Astra Serif" w:hAnsi="PT Astra Serif"/>
          <w:sz w:val="27"/>
          <w:szCs w:val="27"/>
        </w:rPr>
        <w:t>Установить верхний предел государственного внутреннего долга Томской области по состоянию на 1 января 202</w:t>
      </w:r>
      <w:r w:rsidR="00BA69B6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года в сумме </w:t>
      </w:r>
      <w:r w:rsidR="00E87EF4" w:rsidRPr="00B466AB">
        <w:rPr>
          <w:rFonts w:ascii="PT Astra Serif" w:hAnsi="PT Astra Serif"/>
          <w:sz w:val="27"/>
          <w:szCs w:val="27"/>
        </w:rPr>
        <w:t>37 783 454,9</w:t>
      </w:r>
      <w:r w:rsidRPr="00B466AB">
        <w:rPr>
          <w:rFonts w:ascii="PT Astra Serif" w:hAnsi="PT Astra Serif"/>
          <w:sz w:val="27"/>
          <w:szCs w:val="27"/>
        </w:rPr>
        <w:t xml:space="preserve"> тыс. рублей, в том </w:t>
      </w:r>
      <w:r w:rsidRPr="00B466AB">
        <w:rPr>
          <w:rFonts w:ascii="PT Astra Serif" w:hAnsi="PT Astra Serif"/>
          <w:sz w:val="27"/>
          <w:szCs w:val="27"/>
        </w:rPr>
        <w:lastRenderedPageBreak/>
        <w:t>числе верхний предел долга по государственным гарантиям Томской области в сумме 0,0 тыс. рублей, на 1 января 202</w:t>
      </w:r>
      <w:r w:rsidR="00BA69B6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года в сумме </w:t>
      </w:r>
      <w:r w:rsidR="00E87EF4" w:rsidRPr="00B466AB">
        <w:rPr>
          <w:rFonts w:ascii="PT Astra Serif" w:hAnsi="PT Astra Serif"/>
          <w:sz w:val="27"/>
          <w:szCs w:val="27"/>
        </w:rPr>
        <w:t>37 418 331,0</w:t>
      </w:r>
      <w:r w:rsidRPr="00B466AB">
        <w:rPr>
          <w:rFonts w:ascii="PT Astra Serif" w:hAnsi="PT Astra Serif"/>
          <w:sz w:val="27"/>
          <w:szCs w:val="27"/>
        </w:rPr>
        <w:t xml:space="preserve"> тыс. рублей, в том числе верхний предел долга по государственным гарантиям Томской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области 0,0 тыс. рублей, на 1 января 202</w:t>
      </w:r>
      <w:r w:rsidR="00BA69B6" w:rsidRPr="00B466AB">
        <w:rPr>
          <w:rFonts w:ascii="PT Astra Serif" w:hAnsi="PT Astra Serif"/>
          <w:sz w:val="27"/>
          <w:szCs w:val="27"/>
        </w:rPr>
        <w:t>5</w:t>
      </w:r>
      <w:r w:rsidRPr="00B466AB">
        <w:rPr>
          <w:rFonts w:ascii="PT Astra Serif" w:hAnsi="PT Astra Serif"/>
          <w:sz w:val="27"/>
          <w:szCs w:val="27"/>
        </w:rPr>
        <w:t xml:space="preserve"> года в сумме </w:t>
      </w:r>
      <w:r w:rsidR="00E87EF4" w:rsidRPr="00B466AB">
        <w:rPr>
          <w:rFonts w:ascii="PT Astra Serif" w:hAnsi="PT Astra Serif"/>
          <w:sz w:val="27"/>
          <w:szCs w:val="27"/>
        </w:rPr>
        <w:t>36 529 328,4</w:t>
      </w:r>
      <w:r w:rsidRPr="00B466AB">
        <w:rPr>
          <w:rFonts w:ascii="PT Astra Serif" w:hAnsi="PT Astra Serif"/>
          <w:sz w:val="27"/>
          <w:szCs w:val="27"/>
        </w:rPr>
        <w:t xml:space="preserve"> тыс. рублей, в том числе верхний предел долга по государственным гарантиям Томской области 0,0 тыс. рублей.</w:t>
      </w:r>
    </w:p>
    <w:p w:rsidR="00C52BC9" w:rsidRPr="00B466AB" w:rsidRDefault="00C52BC9" w:rsidP="002B32A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2. </w:t>
      </w:r>
      <w:proofErr w:type="gramStart"/>
      <w:r w:rsidRPr="00B466AB">
        <w:rPr>
          <w:rFonts w:ascii="PT Astra Serif" w:hAnsi="PT Astra Serif"/>
          <w:sz w:val="27"/>
          <w:szCs w:val="27"/>
        </w:rPr>
        <w:t>Установить в составе расходов на обслуживание государственного внутреннего долга Томской области сумму средств, направляемых на уплату процентов за рассрочку по реструктурированной задолженности Томской области  по бюджетному кредиту в соответствии с условиями Дополнительного соглашения от 21 апреля 2015 г. № 3 к Соглашению от 7 июня 2010 г. № 01-01-06/06-197 о предоставлении бюджету Томской области из федерального бюджета бюджетного кредита для строительства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, реконструкции, капитального ремонта, ремонта и </w:t>
      </w:r>
      <w:proofErr w:type="gramStart"/>
      <w:r w:rsidRPr="00B466AB">
        <w:rPr>
          <w:rFonts w:ascii="PT Astra Serif" w:hAnsi="PT Astra Serif"/>
          <w:sz w:val="27"/>
          <w:szCs w:val="27"/>
        </w:rPr>
        <w:t>содержания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автомобильных дорог общего пользования (за исключением автомобильных дорог федерального значения):</w:t>
      </w:r>
    </w:p>
    <w:p w:rsidR="00C52BC9" w:rsidRPr="00B466AB" w:rsidRDefault="00BA69B6" w:rsidP="002B32A9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2022</w:t>
      </w:r>
      <w:r w:rsidR="00C52BC9" w:rsidRPr="00B466AB">
        <w:rPr>
          <w:rFonts w:ascii="PT Astra Serif" w:hAnsi="PT Astra Serif"/>
          <w:sz w:val="27"/>
          <w:szCs w:val="27"/>
        </w:rPr>
        <w:t xml:space="preserve"> году – 189,7 тыс. рублей;</w:t>
      </w:r>
    </w:p>
    <w:p w:rsidR="00C52BC9" w:rsidRPr="00B466AB" w:rsidRDefault="00D508EE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</w:t>
      </w:r>
      <w:r w:rsidR="00BA69B6" w:rsidRPr="00B466AB">
        <w:rPr>
          <w:rFonts w:ascii="PT Astra Serif" w:hAnsi="PT Astra Serif"/>
          <w:sz w:val="27"/>
          <w:szCs w:val="27"/>
        </w:rPr>
        <w:t>3</w:t>
      </w:r>
      <w:r w:rsidR="00C52BC9" w:rsidRPr="00B466AB">
        <w:rPr>
          <w:rFonts w:ascii="PT Astra Serif" w:hAnsi="PT Astra Serif"/>
          <w:sz w:val="27"/>
          <w:szCs w:val="27"/>
        </w:rPr>
        <w:t xml:space="preserve"> году – 189,7 тыс. рублей;</w:t>
      </w:r>
    </w:p>
    <w:p w:rsidR="00C52BC9" w:rsidRPr="00B466AB" w:rsidRDefault="00D508EE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</w:t>
      </w:r>
      <w:r w:rsidR="00BA69B6" w:rsidRPr="00B466AB">
        <w:rPr>
          <w:rFonts w:ascii="PT Astra Serif" w:hAnsi="PT Astra Serif"/>
          <w:sz w:val="27"/>
          <w:szCs w:val="27"/>
        </w:rPr>
        <w:t>4</w:t>
      </w:r>
      <w:r w:rsidR="00C52BC9" w:rsidRPr="00B466AB">
        <w:rPr>
          <w:rFonts w:ascii="PT Astra Serif" w:hAnsi="PT Astra Serif"/>
          <w:sz w:val="27"/>
          <w:szCs w:val="27"/>
        </w:rPr>
        <w:t xml:space="preserve"> году – 189,7 тыс. рублей.</w:t>
      </w:r>
    </w:p>
    <w:p w:rsidR="00C52BC9" w:rsidRPr="00B466AB" w:rsidRDefault="00C52BC9" w:rsidP="00E87EF4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3. </w:t>
      </w:r>
      <w:proofErr w:type="gramStart"/>
      <w:r w:rsidRPr="00B466AB">
        <w:rPr>
          <w:rFonts w:ascii="PT Astra Serif" w:hAnsi="PT Astra Serif"/>
          <w:sz w:val="27"/>
          <w:szCs w:val="27"/>
        </w:rPr>
        <w:t xml:space="preserve">Установить в </w:t>
      </w:r>
      <w:hyperlink r:id="rId22" w:history="1">
        <w:r w:rsidRPr="00B466AB">
          <w:rPr>
            <w:rFonts w:ascii="PT Astra Serif" w:hAnsi="PT Astra Serif"/>
            <w:sz w:val="27"/>
            <w:szCs w:val="27"/>
          </w:rPr>
          <w:t>Программе</w:t>
        </w:r>
      </w:hyperlink>
      <w:r w:rsidRPr="00B466AB">
        <w:rPr>
          <w:rFonts w:ascii="PT Astra Serif" w:hAnsi="PT Astra Serif"/>
          <w:sz w:val="27"/>
          <w:szCs w:val="27"/>
        </w:rPr>
        <w:t xml:space="preserve"> государственных внутренних заимствований Томской области на 202</w:t>
      </w:r>
      <w:r w:rsidR="00BA69B6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 и на плановый период 202</w:t>
      </w:r>
      <w:r w:rsidR="00BA69B6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и 202</w:t>
      </w:r>
      <w:r w:rsidR="00BA69B6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годов сумму средств, направляемых на погашение реструктурированной задолженности Томской области по бюджетным кредитам в соответствии с условиями Дополнительн</w:t>
      </w:r>
      <w:r w:rsidR="00E931EA" w:rsidRPr="00B466AB">
        <w:rPr>
          <w:rFonts w:ascii="PT Astra Serif" w:hAnsi="PT Astra Serif"/>
          <w:sz w:val="27"/>
          <w:szCs w:val="27"/>
        </w:rPr>
        <w:t>ых</w:t>
      </w:r>
      <w:r w:rsidRPr="00B466AB">
        <w:rPr>
          <w:rFonts w:ascii="PT Astra Serif" w:hAnsi="PT Astra Serif"/>
          <w:sz w:val="27"/>
          <w:szCs w:val="27"/>
        </w:rPr>
        <w:t xml:space="preserve"> соглашени</w:t>
      </w:r>
      <w:r w:rsidR="00E931EA" w:rsidRPr="00B466AB">
        <w:rPr>
          <w:rFonts w:ascii="PT Astra Serif" w:hAnsi="PT Astra Serif"/>
          <w:sz w:val="27"/>
          <w:szCs w:val="27"/>
        </w:rPr>
        <w:t>й</w:t>
      </w:r>
      <w:r w:rsidRPr="00B466AB">
        <w:rPr>
          <w:rFonts w:ascii="PT Astra Serif" w:hAnsi="PT Astra Serif"/>
          <w:sz w:val="27"/>
          <w:szCs w:val="27"/>
        </w:rPr>
        <w:t xml:space="preserve"> от </w:t>
      </w:r>
      <w:r w:rsidR="00E87EF4" w:rsidRPr="00B466AB">
        <w:rPr>
          <w:rFonts w:ascii="PT Astra Serif" w:hAnsi="PT Astra Serif"/>
          <w:sz w:val="27"/>
          <w:szCs w:val="27"/>
        </w:rPr>
        <w:t>31 декабря 2020 г.</w:t>
      </w:r>
      <w:r w:rsidR="00FC7C87" w:rsidRPr="00B466AB">
        <w:rPr>
          <w:rFonts w:ascii="PT Astra Serif" w:hAnsi="PT Astra Serif"/>
          <w:sz w:val="27"/>
          <w:szCs w:val="27"/>
        </w:rPr>
        <w:t xml:space="preserve"> № </w:t>
      </w:r>
      <w:r w:rsidR="00E87EF4" w:rsidRPr="00B466AB">
        <w:rPr>
          <w:rFonts w:ascii="PT Astra Serif" w:hAnsi="PT Astra Serif"/>
          <w:sz w:val="27"/>
          <w:szCs w:val="27"/>
        </w:rPr>
        <w:t>9/8/7/7/7/7, от 31 декабря 2020 г. №8/7/6/6/6/6, от</w:t>
      </w:r>
      <w:proofErr w:type="gramEnd"/>
      <w:r w:rsidR="00E87EF4" w:rsidRPr="00B466AB">
        <w:rPr>
          <w:rFonts w:ascii="PT Astra Serif" w:hAnsi="PT Astra Serif"/>
          <w:sz w:val="27"/>
          <w:szCs w:val="27"/>
        </w:rPr>
        <w:t xml:space="preserve"> </w:t>
      </w:r>
      <w:proofErr w:type="gramStart"/>
      <w:r w:rsidR="00E87EF4" w:rsidRPr="00B466AB">
        <w:rPr>
          <w:rFonts w:ascii="PT Astra Serif" w:hAnsi="PT Astra Serif"/>
          <w:sz w:val="27"/>
          <w:szCs w:val="27"/>
        </w:rPr>
        <w:t>30 сентября 2020 г.</w:t>
      </w:r>
      <w:r w:rsidRPr="00B466AB">
        <w:rPr>
          <w:rFonts w:ascii="PT Astra Serif" w:hAnsi="PT Astra Serif"/>
          <w:sz w:val="27"/>
          <w:szCs w:val="27"/>
        </w:rPr>
        <w:t xml:space="preserve"> </w:t>
      </w:r>
      <w:r w:rsidR="00E87EF4" w:rsidRPr="00B466AB">
        <w:rPr>
          <w:rFonts w:ascii="PT Astra Serif" w:hAnsi="PT Astra Serif"/>
          <w:sz w:val="27"/>
          <w:szCs w:val="27"/>
        </w:rPr>
        <w:t xml:space="preserve"> №7/6/5/5/5/5 </w:t>
      </w:r>
      <w:r w:rsidRPr="00B466AB">
        <w:rPr>
          <w:rFonts w:ascii="PT Astra Serif" w:hAnsi="PT Astra Serif"/>
          <w:sz w:val="27"/>
          <w:szCs w:val="27"/>
        </w:rPr>
        <w:t>к Соглашени</w:t>
      </w:r>
      <w:r w:rsidR="00FC7C87" w:rsidRPr="00B466AB">
        <w:rPr>
          <w:rFonts w:ascii="PT Astra Serif" w:hAnsi="PT Astra Serif"/>
          <w:sz w:val="27"/>
          <w:szCs w:val="27"/>
        </w:rPr>
        <w:t>ям</w:t>
      </w:r>
      <w:r w:rsidRPr="00B466AB">
        <w:rPr>
          <w:rFonts w:ascii="PT Astra Serif" w:hAnsi="PT Astra Serif"/>
          <w:sz w:val="27"/>
          <w:szCs w:val="27"/>
        </w:rPr>
        <w:t xml:space="preserve"> от 3 ав</w:t>
      </w:r>
      <w:r w:rsidR="00FC7C87" w:rsidRPr="00B466AB">
        <w:rPr>
          <w:rFonts w:ascii="PT Astra Serif" w:hAnsi="PT Astra Serif"/>
          <w:sz w:val="27"/>
          <w:szCs w:val="27"/>
        </w:rPr>
        <w:t xml:space="preserve">густа 2015 г. № 01-01-06/06-118, </w:t>
      </w:r>
      <w:r w:rsidRPr="00B466AB">
        <w:rPr>
          <w:rFonts w:ascii="PT Astra Serif" w:hAnsi="PT Astra Serif"/>
          <w:sz w:val="27"/>
          <w:szCs w:val="27"/>
        </w:rPr>
        <w:t xml:space="preserve">от 15 октября 2015 г. </w:t>
      </w:r>
      <w:r w:rsidR="00FC7C87" w:rsidRPr="00B466AB">
        <w:rPr>
          <w:rFonts w:ascii="PT Astra Serif" w:hAnsi="PT Astra Serif"/>
          <w:sz w:val="27"/>
          <w:szCs w:val="27"/>
        </w:rPr>
        <w:t xml:space="preserve">№ 01-01-06/06-181, </w:t>
      </w:r>
      <w:r w:rsidRPr="00B466AB">
        <w:rPr>
          <w:rFonts w:ascii="PT Astra Serif" w:hAnsi="PT Astra Serif"/>
          <w:sz w:val="27"/>
          <w:szCs w:val="27"/>
        </w:rPr>
        <w:t>от 18 ф</w:t>
      </w:r>
      <w:r w:rsidR="00FC7C87" w:rsidRPr="00B466AB">
        <w:rPr>
          <w:rFonts w:ascii="PT Astra Serif" w:hAnsi="PT Astra Serif"/>
          <w:sz w:val="27"/>
          <w:szCs w:val="27"/>
        </w:rPr>
        <w:t xml:space="preserve">евраля 2016 г. № 01-01-06/06-21, </w:t>
      </w:r>
      <w:r w:rsidRPr="00B466AB">
        <w:rPr>
          <w:rFonts w:ascii="PT Astra Serif" w:hAnsi="PT Astra Serif"/>
          <w:sz w:val="27"/>
          <w:szCs w:val="27"/>
        </w:rPr>
        <w:t>от 5 ав</w:t>
      </w:r>
      <w:r w:rsidR="00FC7C87" w:rsidRPr="00B466AB">
        <w:rPr>
          <w:rFonts w:ascii="PT Astra Serif" w:hAnsi="PT Astra Serif"/>
          <w:sz w:val="27"/>
          <w:szCs w:val="27"/>
        </w:rPr>
        <w:t xml:space="preserve">густа 2016 г. № 01-01-06/06-145, </w:t>
      </w:r>
      <w:r w:rsidRPr="00B466AB">
        <w:rPr>
          <w:rFonts w:ascii="PT Astra Serif" w:hAnsi="PT Astra Serif"/>
          <w:sz w:val="27"/>
          <w:szCs w:val="27"/>
        </w:rPr>
        <w:t>от 3 а</w:t>
      </w:r>
      <w:r w:rsidR="00FC7C87" w:rsidRPr="00B466AB">
        <w:rPr>
          <w:rFonts w:ascii="PT Astra Serif" w:hAnsi="PT Astra Serif"/>
          <w:sz w:val="27"/>
          <w:szCs w:val="27"/>
        </w:rPr>
        <w:t>преля 2017 г. № 01-01-06/06-112, от 2 августа 2017 г. №</w:t>
      </w:r>
      <w:r w:rsidRPr="00B466AB">
        <w:rPr>
          <w:rFonts w:ascii="PT Astra Serif" w:hAnsi="PT Astra Serif"/>
          <w:sz w:val="27"/>
          <w:szCs w:val="27"/>
        </w:rPr>
        <w:t>01-01-06/06-210 о предоставлении бюджету Томской области из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федерального бюджета бюджетного кредита для частичного покрытия дефицита бюджета Томской области:</w:t>
      </w:r>
    </w:p>
    <w:p w:rsidR="00C52BC9" w:rsidRPr="00B466AB" w:rsidRDefault="00C52BC9" w:rsidP="00494DC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</w:t>
      </w:r>
      <w:r w:rsidR="00BA69B6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году – </w:t>
      </w:r>
      <w:r w:rsidR="00D508EE" w:rsidRPr="00B466AB">
        <w:rPr>
          <w:rFonts w:ascii="PT Astra Serif" w:hAnsi="PT Astra Serif"/>
          <w:sz w:val="27"/>
          <w:szCs w:val="27"/>
        </w:rPr>
        <w:t>435 141,3</w:t>
      </w:r>
      <w:r w:rsidRPr="00B466AB">
        <w:rPr>
          <w:rFonts w:ascii="PT Astra Serif" w:hAnsi="PT Astra Serif"/>
          <w:sz w:val="27"/>
          <w:szCs w:val="27"/>
        </w:rPr>
        <w:t xml:space="preserve"> тыс. рублей;</w:t>
      </w:r>
    </w:p>
    <w:p w:rsidR="00C52BC9" w:rsidRPr="00B466AB" w:rsidRDefault="00C52BC9" w:rsidP="00494DC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</w:t>
      </w:r>
      <w:r w:rsidR="00BA69B6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году – </w:t>
      </w:r>
      <w:r w:rsidR="00D508EE" w:rsidRPr="00B466AB">
        <w:rPr>
          <w:rFonts w:ascii="PT Astra Serif" w:hAnsi="PT Astra Serif"/>
          <w:sz w:val="27"/>
          <w:szCs w:val="27"/>
        </w:rPr>
        <w:t xml:space="preserve">435 141,3 </w:t>
      </w:r>
      <w:r w:rsidRPr="00B466AB">
        <w:rPr>
          <w:rFonts w:ascii="PT Astra Serif" w:hAnsi="PT Astra Serif"/>
          <w:sz w:val="27"/>
          <w:szCs w:val="27"/>
        </w:rPr>
        <w:t>тыс. рублей;</w:t>
      </w:r>
    </w:p>
    <w:p w:rsidR="00C52BC9" w:rsidRPr="00B466AB" w:rsidRDefault="00C52BC9" w:rsidP="00494DC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</w:t>
      </w:r>
      <w:r w:rsidR="00BA69B6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году – </w:t>
      </w:r>
      <w:r w:rsidR="00D508EE" w:rsidRPr="00B466AB">
        <w:rPr>
          <w:rFonts w:ascii="PT Astra Serif" w:hAnsi="PT Astra Serif"/>
          <w:sz w:val="27"/>
          <w:szCs w:val="27"/>
        </w:rPr>
        <w:t xml:space="preserve">435 141,3 </w:t>
      </w:r>
      <w:r w:rsidRPr="00B466AB">
        <w:rPr>
          <w:rFonts w:ascii="PT Astra Serif" w:hAnsi="PT Astra Serif"/>
          <w:sz w:val="27"/>
          <w:szCs w:val="27"/>
        </w:rPr>
        <w:t xml:space="preserve"> тыс. рублей.</w:t>
      </w:r>
    </w:p>
    <w:p w:rsidR="00C52BC9" w:rsidRPr="00B466AB" w:rsidRDefault="00C52BC9" w:rsidP="00494DC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lastRenderedPageBreak/>
        <w:t xml:space="preserve">4. </w:t>
      </w:r>
      <w:proofErr w:type="gramStart"/>
      <w:r w:rsidRPr="00B466AB">
        <w:rPr>
          <w:rFonts w:ascii="PT Astra Serif" w:hAnsi="PT Astra Serif"/>
          <w:sz w:val="27"/>
          <w:szCs w:val="27"/>
        </w:rPr>
        <w:t xml:space="preserve">Установить в составе расходов на обслуживание государственного внутреннего долга Томской области сумму средств, направляемых на уплату процентов за рассрочку по реструктурированной задолженности Томской области по бюджетным кредитам в соответствии с условиями </w:t>
      </w:r>
      <w:r w:rsidR="00FC7C87" w:rsidRPr="00B466AB">
        <w:rPr>
          <w:rFonts w:ascii="PT Astra Serif" w:hAnsi="PT Astra Serif"/>
          <w:sz w:val="27"/>
          <w:szCs w:val="27"/>
        </w:rPr>
        <w:t>Дополнительн</w:t>
      </w:r>
      <w:r w:rsidR="00E931EA" w:rsidRPr="00B466AB">
        <w:rPr>
          <w:rFonts w:ascii="PT Astra Serif" w:hAnsi="PT Astra Serif"/>
          <w:sz w:val="27"/>
          <w:szCs w:val="27"/>
        </w:rPr>
        <w:t>ых</w:t>
      </w:r>
      <w:r w:rsidR="00FC7C87" w:rsidRPr="00B466AB">
        <w:rPr>
          <w:rFonts w:ascii="PT Astra Serif" w:hAnsi="PT Astra Serif"/>
          <w:sz w:val="27"/>
          <w:szCs w:val="27"/>
        </w:rPr>
        <w:t xml:space="preserve"> соглашени</w:t>
      </w:r>
      <w:r w:rsidR="00E931EA" w:rsidRPr="00B466AB">
        <w:rPr>
          <w:rFonts w:ascii="PT Astra Serif" w:hAnsi="PT Astra Serif"/>
          <w:sz w:val="27"/>
          <w:szCs w:val="27"/>
        </w:rPr>
        <w:t>й</w:t>
      </w:r>
      <w:r w:rsidR="00FC7C87" w:rsidRPr="00B466AB">
        <w:rPr>
          <w:rFonts w:ascii="PT Astra Serif" w:hAnsi="PT Astra Serif"/>
          <w:sz w:val="27"/>
          <w:szCs w:val="27"/>
        </w:rPr>
        <w:t xml:space="preserve"> </w:t>
      </w:r>
      <w:r w:rsidR="00E931EA" w:rsidRPr="00B466AB">
        <w:rPr>
          <w:rFonts w:ascii="PT Astra Serif" w:hAnsi="PT Astra Serif"/>
          <w:sz w:val="27"/>
          <w:szCs w:val="27"/>
        </w:rPr>
        <w:t>от 31 декабря 2020 г. № 9/8/7/7/7/7, от 31 декабря 2020 г. №8/7/6/6/6/6, от 30 сентября 2020 г</w:t>
      </w:r>
      <w:proofErr w:type="gramEnd"/>
      <w:r w:rsidR="00E931EA" w:rsidRPr="00B466AB">
        <w:rPr>
          <w:rFonts w:ascii="PT Astra Serif" w:hAnsi="PT Astra Serif"/>
          <w:sz w:val="27"/>
          <w:szCs w:val="27"/>
        </w:rPr>
        <w:t>.  №</w:t>
      </w:r>
      <w:proofErr w:type="gramStart"/>
      <w:r w:rsidR="00E931EA" w:rsidRPr="00B466AB">
        <w:rPr>
          <w:rFonts w:ascii="PT Astra Serif" w:hAnsi="PT Astra Serif"/>
          <w:sz w:val="27"/>
          <w:szCs w:val="27"/>
        </w:rPr>
        <w:t xml:space="preserve">7/6/5/5/5/5 </w:t>
      </w:r>
      <w:r w:rsidR="00FC7C87" w:rsidRPr="00B466AB">
        <w:rPr>
          <w:rFonts w:ascii="PT Astra Serif" w:hAnsi="PT Astra Serif"/>
          <w:sz w:val="27"/>
          <w:szCs w:val="27"/>
        </w:rPr>
        <w:t>к Соглашениям от 3 августа 2015 г. № 01-01-06/06-118, от 15 октября 2015 г. № 01-01-06/06-181, от 18 февраля 2016 г. № 01-01-06/06-21, от 5 августа 2016 г. № 01-01-06/06-145, от 3 апреля 2017 г. № 01-01-06/06-112, от 2 августа 2017 г. №01-01-06/06-210 о предоставлении бюджету Томской области из федерального бюджета бюджетного кредита</w:t>
      </w:r>
      <w:proofErr w:type="gramEnd"/>
      <w:r w:rsidR="00FC7C87" w:rsidRPr="00B466AB">
        <w:rPr>
          <w:rFonts w:ascii="PT Astra Serif" w:hAnsi="PT Astra Serif"/>
          <w:sz w:val="27"/>
          <w:szCs w:val="27"/>
        </w:rPr>
        <w:t xml:space="preserve"> для частичного покрытия дефицита бюджета Томской области:</w:t>
      </w:r>
    </w:p>
    <w:p w:rsidR="00C52BC9" w:rsidRPr="00B466AB" w:rsidRDefault="00C52BC9" w:rsidP="00494DC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</w:t>
      </w:r>
      <w:r w:rsidR="00BA69B6" w:rsidRPr="00B466AB">
        <w:rPr>
          <w:rFonts w:ascii="PT Astra Serif" w:hAnsi="PT Astra Serif"/>
          <w:sz w:val="27"/>
          <w:szCs w:val="27"/>
        </w:rPr>
        <w:t>2</w:t>
      </w:r>
      <w:r w:rsidR="00D508EE" w:rsidRPr="00B466AB">
        <w:rPr>
          <w:rFonts w:ascii="PT Astra Serif" w:hAnsi="PT Astra Serif"/>
          <w:sz w:val="27"/>
          <w:szCs w:val="27"/>
        </w:rPr>
        <w:t xml:space="preserve"> году – 7</w:t>
      </w:r>
      <w:r w:rsidR="00E931EA" w:rsidRPr="00B466AB">
        <w:rPr>
          <w:rFonts w:ascii="PT Astra Serif" w:hAnsi="PT Astra Serif"/>
          <w:sz w:val="27"/>
          <w:szCs w:val="27"/>
        </w:rPr>
        <w:t> 360,4</w:t>
      </w:r>
      <w:r w:rsidRPr="00B466AB">
        <w:rPr>
          <w:rFonts w:ascii="PT Astra Serif" w:hAnsi="PT Astra Serif"/>
          <w:sz w:val="27"/>
          <w:szCs w:val="27"/>
        </w:rPr>
        <w:t xml:space="preserve"> тыс. рублей;</w:t>
      </w:r>
    </w:p>
    <w:p w:rsidR="00C52BC9" w:rsidRPr="00B466AB" w:rsidRDefault="00C52BC9" w:rsidP="00494DC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</w:t>
      </w:r>
      <w:r w:rsidR="00BA69B6" w:rsidRPr="00B466AB">
        <w:rPr>
          <w:rFonts w:ascii="PT Astra Serif" w:hAnsi="PT Astra Serif"/>
          <w:sz w:val="27"/>
          <w:szCs w:val="27"/>
        </w:rPr>
        <w:t>3</w:t>
      </w:r>
      <w:r w:rsidR="00D508EE" w:rsidRPr="00B466AB">
        <w:rPr>
          <w:rFonts w:ascii="PT Astra Serif" w:hAnsi="PT Astra Serif"/>
          <w:sz w:val="27"/>
          <w:szCs w:val="27"/>
        </w:rPr>
        <w:t xml:space="preserve"> году – </w:t>
      </w:r>
      <w:r w:rsidR="00E931EA" w:rsidRPr="00B466AB">
        <w:rPr>
          <w:rFonts w:ascii="PT Astra Serif" w:hAnsi="PT Astra Serif"/>
          <w:sz w:val="27"/>
          <w:szCs w:val="27"/>
        </w:rPr>
        <w:t xml:space="preserve">6 925,3 </w:t>
      </w:r>
      <w:r w:rsidRPr="00B466AB">
        <w:rPr>
          <w:rFonts w:ascii="PT Astra Serif" w:hAnsi="PT Astra Serif"/>
          <w:sz w:val="27"/>
          <w:szCs w:val="27"/>
        </w:rPr>
        <w:t>тыс. рублей;</w:t>
      </w:r>
    </w:p>
    <w:p w:rsidR="00C52BC9" w:rsidRPr="00B466AB" w:rsidRDefault="00C52BC9" w:rsidP="00494DC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</w:t>
      </w:r>
      <w:r w:rsidR="00BA69B6" w:rsidRPr="00B466AB">
        <w:rPr>
          <w:rFonts w:ascii="PT Astra Serif" w:hAnsi="PT Astra Serif"/>
          <w:sz w:val="27"/>
          <w:szCs w:val="27"/>
        </w:rPr>
        <w:t>4</w:t>
      </w:r>
      <w:r w:rsidR="00D508EE" w:rsidRPr="00B466AB">
        <w:rPr>
          <w:rFonts w:ascii="PT Astra Serif" w:hAnsi="PT Astra Serif"/>
          <w:sz w:val="27"/>
          <w:szCs w:val="27"/>
        </w:rPr>
        <w:t xml:space="preserve"> году –</w:t>
      </w:r>
      <w:r w:rsidR="00E931EA" w:rsidRPr="00B466AB">
        <w:rPr>
          <w:rFonts w:ascii="PT Astra Serif" w:hAnsi="PT Astra Serif"/>
          <w:sz w:val="27"/>
          <w:szCs w:val="27"/>
        </w:rPr>
        <w:t xml:space="preserve"> 6 489,1 </w:t>
      </w:r>
      <w:r w:rsidRPr="00B466AB">
        <w:rPr>
          <w:rFonts w:ascii="PT Astra Serif" w:hAnsi="PT Astra Serif"/>
          <w:sz w:val="27"/>
          <w:szCs w:val="27"/>
        </w:rPr>
        <w:t>тыс. рублей.</w:t>
      </w:r>
    </w:p>
    <w:p w:rsidR="00E931EA" w:rsidRPr="00B466AB" w:rsidRDefault="00E931EA" w:rsidP="00125ECE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5. </w:t>
      </w:r>
      <w:proofErr w:type="gramStart"/>
      <w:r w:rsidRPr="00B466AB">
        <w:rPr>
          <w:rFonts w:ascii="PT Astra Serif" w:hAnsi="PT Astra Serif"/>
          <w:sz w:val="27"/>
          <w:szCs w:val="27"/>
        </w:rPr>
        <w:t xml:space="preserve">Установить в </w:t>
      </w:r>
      <w:hyperlink r:id="rId23" w:history="1">
        <w:r w:rsidRPr="00B466AB">
          <w:rPr>
            <w:rFonts w:ascii="PT Astra Serif" w:hAnsi="PT Astra Serif"/>
            <w:sz w:val="27"/>
            <w:szCs w:val="27"/>
          </w:rPr>
          <w:t>Программе</w:t>
        </w:r>
      </w:hyperlink>
      <w:r w:rsidRPr="00B466AB">
        <w:rPr>
          <w:rFonts w:ascii="PT Astra Serif" w:hAnsi="PT Astra Serif"/>
          <w:sz w:val="27"/>
          <w:szCs w:val="27"/>
        </w:rPr>
        <w:t xml:space="preserve"> государственных внутренних заимствований Томской области на 2022 год и на плановый период 2023 и 2024 годов сумму средств, направляемых на погашение реструктурированной задолженности Томской области по бюджетному кредиту в соответствии с условиями Дополнительного соглашения от 01 июля 2021 г. № 1 к Соглашению от 14 декабря 2020 г. № 01-01-06/06-1040 о предоставлении бюджету Томской области из федерального бюджета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бюджетного кредита для погашения бюджетных кредитов на пополнение остатков средств на счетах бюджетов субъектов Российской Федерации:</w:t>
      </w:r>
    </w:p>
    <w:p w:rsidR="00E931EA" w:rsidRPr="00B466AB" w:rsidRDefault="00E931EA" w:rsidP="00125ECE">
      <w:pPr>
        <w:autoSpaceDE w:val="0"/>
        <w:autoSpaceDN w:val="0"/>
        <w:adjustRightInd w:val="0"/>
        <w:spacing w:after="240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2022 году – 200 000,0 тыс. рублей;</w:t>
      </w:r>
    </w:p>
    <w:p w:rsidR="00E931EA" w:rsidRPr="00B466AB" w:rsidRDefault="00E931EA" w:rsidP="00125ECE">
      <w:pPr>
        <w:autoSpaceDE w:val="0"/>
        <w:autoSpaceDN w:val="0"/>
        <w:adjustRightInd w:val="0"/>
        <w:spacing w:after="240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2023 году – 200 000,0 тыс. рублей;</w:t>
      </w:r>
    </w:p>
    <w:p w:rsidR="00E931EA" w:rsidRPr="00B466AB" w:rsidRDefault="00E931EA" w:rsidP="00125ECE">
      <w:pPr>
        <w:autoSpaceDE w:val="0"/>
        <w:autoSpaceDN w:val="0"/>
        <w:adjustRightInd w:val="0"/>
        <w:spacing w:after="240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2024 году – 200 000,0 тыс. рублей.</w:t>
      </w:r>
    </w:p>
    <w:p w:rsidR="00E931EA" w:rsidRPr="00B466AB" w:rsidRDefault="00E931EA" w:rsidP="00125EC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6. </w:t>
      </w:r>
      <w:proofErr w:type="gramStart"/>
      <w:r w:rsidRPr="00B466AB">
        <w:rPr>
          <w:rFonts w:ascii="PT Astra Serif" w:hAnsi="PT Astra Serif"/>
          <w:sz w:val="27"/>
          <w:szCs w:val="27"/>
        </w:rPr>
        <w:t xml:space="preserve">Установить в составе расходов на обслуживание государственного внутреннего долга Томской области сумму средств, направляемых на уплату процентов за рассрочку по реструктурированной задолженности Томской области по бюджетному кредиту в соответствии с условиями Дополнительного соглашения от 01 июля 2021 г. № 1 к Соглашению от 14 декабря 2020 г. № 01-01-06/06-1040 о предоставлении бюджету Томской области из федерального бюджета бюджетного кредита для </w:t>
      </w:r>
      <w:r w:rsidRPr="00B466AB">
        <w:rPr>
          <w:rFonts w:ascii="PT Astra Serif" w:hAnsi="PT Astra Serif"/>
          <w:sz w:val="27"/>
          <w:szCs w:val="27"/>
        </w:rPr>
        <w:lastRenderedPageBreak/>
        <w:t>погашения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бюджетных кредитов на пополнение остатков средств на счетах бюджетов субъектов Российской Федерации:</w:t>
      </w:r>
    </w:p>
    <w:p w:rsidR="00E931EA" w:rsidRPr="00B466AB" w:rsidRDefault="00E931EA" w:rsidP="00125ECE">
      <w:pPr>
        <w:autoSpaceDE w:val="0"/>
        <w:autoSpaceDN w:val="0"/>
        <w:adjustRightInd w:val="0"/>
        <w:spacing w:after="240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2022 году – 3 783,1 тыс. рублей;</w:t>
      </w:r>
    </w:p>
    <w:p w:rsidR="00E931EA" w:rsidRPr="00B466AB" w:rsidRDefault="00E931EA" w:rsidP="00125ECE">
      <w:pPr>
        <w:autoSpaceDE w:val="0"/>
        <w:autoSpaceDN w:val="0"/>
        <w:adjustRightInd w:val="0"/>
        <w:spacing w:after="240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2023 году – 3 583,0 тыс. рублей;</w:t>
      </w:r>
    </w:p>
    <w:p w:rsidR="00E931EA" w:rsidRPr="00B466AB" w:rsidRDefault="00E931EA" w:rsidP="00125ECE">
      <w:pPr>
        <w:autoSpaceDE w:val="0"/>
        <w:autoSpaceDN w:val="0"/>
        <w:adjustRightInd w:val="0"/>
        <w:spacing w:after="240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2024 году – 3 382,5 тыс. рублей</w:t>
      </w:r>
      <w:r w:rsidR="003C7C76" w:rsidRPr="00B466AB">
        <w:rPr>
          <w:rFonts w:ascii="PT Astra Serif" w:hAnsi="PT Astra Serif"/>
          <w:sz w:val="27"/>
          <w:szCs w:val="27"/>
        </w:rPr>
        <w:t>.</w:t>
      </w:r>
    </w:p>
    <w:p w:rsidR="00E931EA" w:rsidRPr="00B466AB" w:rsidRDefault="00E931EA" w:rsidP="00125EC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7. </w:t>
      </w:r>
      <w:proofErr w:type="gramStart"/>
      <w:r w:rsidRPr="00B466AB">
        <w:rPr>
          <w:rFonts w:ascii="PT Astra Serif" w:hAnsi="PT Astra Serif"/>
          <w:sz w:val="27"/>
          <w:szCs w:val="27"/>
        </w:rPr>
        <w:t xml:space="preserve">Установить в составе расходов на обслуживание государственного внутреннего долга Томской области сумму средств, направляемых на уплату процентов за пользование  бюджетным кредитом, предоставленным из федерального бюджета для погашения долговых обязательств Томской области в виде обязательств по государственным ценным бумагам и кредитам, полученным Томской областью от кредитных организаций  в соответствии с условиями Соглашения от 30 июля 2021 г. </w:t>
      </w:r>
      <w:r w:rsidR="00995325">
        <w:rPr>
          <w:rFonts w:ascii="PT Astra Serif" w:hAnsi="PT Astra Serif"/>
          <w:sz w:val="27"/>
          <w:szCs w:val="27"/>
        </w:rPr>
        <w:t xml:space="preserve">  </w:t>
      </w:r>
      <w:r w:rsidRPr="00B466AB">
        <w:rPr>
          <w:rFonts w:ascii="PT Astra Serif" w:hAnsi="PT Astra Serif"/>
          <w:sz w:val="27"/>
          <w:szCs w:val="27"/>
        </w:rPr>
        <w:t>№ 01-01-06/06-290:</w:t>
      </w:r>
      <w:proofErr w:type="gramEnd"/>
    </w:p>
    <w:p w:rsidR="00E931EA" w:rsidRPr="00B466AB" w:rsidRDefault="00E931EA" w:rsidP="00125ECE">
      <w:pPr>
        <w:autoSpaceDE w:val="0"/>
        <w:autoSpaceDN w:val="0"/>
        <w:adjustRightInd w:val="0"/>
        <w:spacing w:after="240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2022 году – 20 166,9 тыс. рублей;</w:t>
      </w:r>
    </w:p>
    <w:p w:rsidR="00E931EA" w:rsidRPr="00B466AB" w:rsidRDefault="00E931EA" w:rsidP="00125ECE">
      <w:pPr>
        <w:autoSpaceDE w:val="0"/>
        <w:autoSpaceDN w:val="0"/>
        <w:adjustRightInd w:val="0"/>
        <w:spacing w:after="240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2023 году – 20 166,9 тыс. рублей;</w:t>
      </w:r>
    </w:p>
    <w:p w:rsidR="00E931EA" w:rsidRPr="00B466AB" w:rsidRDefault="00E931EA" w:rsidP="00125ECE">
      <w:pPr>
        <w:autoSpaceDE w:val="0"/>
        <w:autoSpaceDN w:val="0"/>
        <w:adjustRightInd w:val="0"/>
        <w:spacing w:after="240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2024 году – 20 166,9 тыс. рублей</w:t>
      </w:r>
      <w:r w:rsidR="004950BE" w:rsidRPr="00B466AB">
        <w:rPr>
          <w:rFonts w:ascii="PT Astra Serif" w:hAnsi="PT Astra Serif"/>
          <w:sz w:val="27"/>
          <w:szCs w:val="27"/>
        </w:rPr>
        <w:t>.</w:t>
      </w:r>
    </w:p>
    <w:p w:rsidR="00157E0E" w:rsidRPr="00B466AB" w:rsidRDefault="00157E0E" w:rsidP="0026217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125ECE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9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Установить, что Департамент финансов Томской области на основании нормативного правового акта Администрации Томской области осуществляет списание государственного внутреннего долга Томской области по государственным займам, осуществленным в валюте Российской Федерации путем выпуска ценных бумаг от имени Томской области, по которым истек срок исковой давности, установленный законодательством Российской Федерации, начало </w:t>
      </w:r>
      <w:proofErr w:type="gramStart"/>
      <w:r w:rsidRPr="00B466AB">
        <w:rPr>
          <w:rFonts w:ascii="PT Astra Serif" w:hAnsi="PT Astra Serif"/>
          <w:sz w:val="27"/>
          <w:szCs w:val="27"/>
        </w:rPr>
        <w:t>течения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которого определяется в соответствии с Гражданским </w:t>
      </w:r>
      <w:hyperlink r:id="rId24" w:history="1">
        <w:r w:rsidRPr="00B466AB">
          <w:rPr>
            <w:rFonts w:ascii="PT Astra Serif" w:hAnsi="PT Astra Serif"/>
            <w:color w:val="000000"/>
            <w:sz w:val="27"/>
            <w:szCs w:val="27"/>
          </w:rPr>
          <w:t>кодексом</w:t>
        </w:r>
      </w:hyperlink>
      <w:r w:rsidRPr="00B466AB">
        <w:rPr>
          <w:rFonts w:ascii="PT Astra Serif" w:hAnsi="PT Astra Serif"/>
          <w:color w:val="000000"/>
          <w:sz w:val="27"/>
          <w:szCs w:val="27"/>
        </w:rPr>
        <w:t xml:space="preserve"> Российской</w:t>
      </w:r>
      <w:r w:rsidRPr="00B466AB">
        <w:rPr>
          <w:rFonts w:ascii="PT Astra Serif" w:hAnsi="PT Astra Serif"/>
          <w:sz w:val="27"/>
          <w:szCs w:val="27"/>
        </w:rPr>
        <w:t xml:space="preserve"> Федерации с даты возникновения права владельца ценной бумаги на предъявление требования об исполнении обязательств по ценной бумаге.</w:t>
      </w:r>
    </w:p>
    <w:p w:rsidR="00643864" w:rsidRPr="00B466AB" w:rsidRDefault="00643864" w:rsidP="00262178">
      <w:pPr>
        <w:spacing w:line="276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882542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10</w:t>
      </w:r>
    </w:p>
    <w:p w:rsidR="00C52BC9" w:rsidRPr="00B466AB" w:rsidRDefault="00C52BC9" w:rsidP="00882542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1. </w:t>
      </w:r>
      <w:proofErr w:type="gramStart"/>
      <w:r w:rsidRPr="00B466AB">
        <w:rPr>
          <w:rFonts w:ascii="PT Astra Serif" w:hAnsi="PT Astra Serif"/>
          <w:sz w:val="27"/>
          <w:szCs w:val="27"/>
        </w:rPr>
        <w:t xml:space="preserve">Установить, что бюджетные кредиты местным бюджетам предоставляются из областного бюджета в целях финансирования дефицитов местных бюджетов, погашения долговых обязательств муниципального образования, а также </w:t>
      </w:r>
      <w:r w:rsidRPr="00B466AB">
        <w:rPr>
          <w:rFonts w:ascii="PT Astra Serif" w:hAnsi="PT Astra Serif"/>
          <w:sz w:val="27"/>
          <w:szCs w:val="27"/>
        </w:rPr>
        <w:lastRenderedPageBreak/>
        <w:t>осуществления мероприятий, связанных с предупреждением и ликвидацией последствий стихийных бедствий и техногенных аварий, в пределах общего объема бюджетных ассигнований, предусмотренных по источникам финансирования дефицита областного бюджета, в 202</w:t>
      </w:r>
      <w:r w:rsidR="00DD4756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году в сумме до 300 000,0 тыс. рублей, в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202</w:t>
      </w:r>
      <w:r w:rsidR="00DD4756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году в сумме до 300 000,0 тыс. рублей и в 202</w:t>
      </w:r>
      <w:r w:rsidR="00DD4756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году в сумме до 300 000,0 тыс. рублей.</w:t>
      </w:r>
    </w:p>
    <w:p w:rsidR="00C52BC9" w:rsidRPr="00B466AB" w:rsidRDefault="00C52BC9" w:rsidP="00882542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2. Установить плату за пользование указанными в </w:t>
      </w:r>
      <w:hyperlink w:anchor="Par106" w:history="1">
        <w:r w:rsidRPr="00B466AB">
          <w:rPr>
            <w:rFonts w:ascii="PT Astra Serif" w:hAnsi="PT Astra Serif"/>
            <w:sz w:val="27"/>
            <w:szCs w:val="27"/>
          </w:rPr>
          <w:t>части 1</w:t>
        </w:r>
      </w:hyperlink>
      <w:r w:rsidRPr="00B466AB">
        <w:rPr>
          <w:rFonts w:ascii="PT Astra Serif" w:hAnsi="PT Astra Serif"/>
          <w:sz w:val="27"/>
          <w:szCs w:val="27"/>
        </w:rPr>
        <w:t xml:space="preserve"> настоящей статьи бюджетными кредитами:</w:t>
      </w:r>
    </w:p>
    <w:p w:rsidR="00C52BC9" w:rsidRPr="00B466AB" w:rsidRDefault="00C52BC9" w:rsidP="00882542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1) в целях финансирования дефицитов местных бюджетов, погашения долговых обязательств муниципального образования –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C52BC9" w:rsidRPr="00B466AB" w:rsidRDefault="00C52BC9" w:rsidP="00882542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2) в целях осуществления мероприятий, связанных с предупреждением и ликвидацией последствий стихийных бедствий и техногенных аварий, – по ставке 0,01 процента годовых от суммы бюджетного кредита.</w:t>
      </w:r>
    </w:p>
    <w:p w:rsidR="00C52BC9" w:rsidRPr="00B466AB" w:rsidRDefault="00C52BC9" w:rsidP="00882542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3. Бюджетные кредиты из областного бюджета предоставляются местным бюджетам без предоставления обеспечения исполнения обязательства по возврату кредита.</w:t>
      </w:r>
    </w:p>
    <w:p w:rsidR="00C52BC9" w:rsidRPr="00B466AB" w:rsidRDefault="00C52BC9" w:rsidP="00882542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Бюджетные кредиты из областного бюджета предоставляются местным </w:t>
      </w:r>
      <w:proofErr w:type="gramStart"/>
      <w:r w:rsidRPr="00B466AB">
        <w:rPr>
          <w:rFonts w:ascii="PT Astra Serif" w:hAnsi="PT Astra Serif"/>
          <w:sz w:val="27"/>
          <w:szCs w:val="27"/>
        </w:rPr>
        <w:t>бюджетам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не имеющим просроченной (неурегулированной) задолженности по денежным обязательствам перед областным бюджетом и при наличии у муниципального образования источников погашения бюджетных кредитов, а также при условии принятия обязательства, подлежащего включению в договор о предоставлении бюджетного кредита, по привлечению в местный бюджет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</w:t>
      </w:r>
      <w:proofErr w:type="gramStart"/>
      <w:r w:rsidRPr="00B466AB">
        <w:rPr>
          <w:rFonts w:ascii="PT Astra Serif" w:hAnsi="PT Astra Serif"/>
          <w:sz w:val="27"/>
          <w:szCs w:val="27"/>
        </w:rPr>
        <w:t>годовых</w:t>
      </w:r>
      <w:proofErr w:type="gramEnd"/>
      <w:r w:rsidRPr="00B466AB">
        <w:rPr>
          <w:rFonts w:ascii="PT Astra Serif" w:hAnsi="PT Astra Serif"/>
          <w:sz w:val="27"/>
          <w:szCs w:val="27"/>
        </w:rPr>
        <w:t>.</w:t>
      </w:r>
    </w:p>
    <w:p w:rsidR="00C52BC9" w:rsidRPr="00B466AB" w:rsidRDefault="00C52BC9" w:rsidP="00882542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4. Порядок предоставления, использования и возврата муниципальными образованиями Томской области бюджетных кредитов, полученных из областного бюджета, определяются в соответствии с постановлением Администрации Томской области.</w:t>
      </w:r>
    </w:p>
    <w:p w:rsidR="00270C47" w:rsidRPr="00B466AB" w:rsidRDefault="00270C47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lastRenderedPageBreak/>
        <w:t>Статья 11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Установить, что в соответствии с </w:t>
      </w:r>
      <w:hyperlink r:id="rId25" w:history="1">
        <w:r w:rsidRPr="00B466AB">
          <w:rPr>
            <w:rFonts w:ascii="PT Astra Serif" w:hAnsi="PT Astra Serif"/>
            <w:sz w:val="27"/>
            <w:szCs w:val="27"/>
          </w:rPr>
          <w:t>пунктом 1 статьи 74</w:t>
        </w:r>
      </w:hyperlink>
      <w:r w:rsidRPr="00B466AB">
        <w:rPr>
          <w:rFonts w:ascii="PT Astra Serif" w:hAnsi="PT Astra Serif"/>
          <w:sz w:val="27"/>
          <w:szCs w:val="27"/>
        </w:rPr>
        <w:t xml:space="preserve"> Бюджетного кодекса Российской Федерации бюджетные ассигнования, предусмотренные главным распорядителям средств областного бюджета, в ведении которых находятся областные государственные казенные учреждения, на обеспечение деятельности областных государственных казенных учреждений за счет: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доходов от платных услуг, оказываемых областными государственными казенными учреждениями;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пожертвований;</w:t>
      </w:r>
    </w:p>
    <w:p w:rsidR="00C52BC9" w:rsidRPr="00B466AB" w:rsidRDefault="00C52BC9" w:rsidP="007D293D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средств, полученных в результате применения мер гражданско-правовой, административной и уголовной ответственности, в том числе штрафов, конфискаций, компенсаций, а также средств, полученных в возмещение вреда, причиненного Томской области, и иных сумм принудительного изъятия;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предоставляются при условии фактического поступления указанных доходов в областной бюджет.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Порядок предоставления указанных средств устанавливается Администрацией Томской области.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Порядок доведения указанных бюджетных ассигнований и лимитов бюджетных обязательств до главных распорядителей средств областного бюджета устанавливается Департаментом финансов Томской области.</w:t>
      </w:r>
    </w:p>
    <w:p w:rsidR="00C52BC9" w:rsidRPr="00B466AB" w:rsidRDefault="00C52BC9" w:rsidP="00262178">
      <w:pPr>
        <w:spacing w:line="276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12</w:t>
      </w:r>
    </w:p>
    <w:p w:rsidR="00C52BC9" w:rsidRPr="00B466AB" w:rsidRDefault="00C52BC9" w:rsidP="005C6DB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 xml:space="preserve">Доходы от платных услуг, оказываемых областными государственными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средства, полученные в результате применения мер гражданско-правовой, административной и уголовной ответственности, в том числе штрафы, конфискации, компенсации, а также средства, полученные в возмещение вреда, причиненного Томской области, и иные суммы принудительного изъятия, </w:t>
      </w:r>
      <w:r w:rsidRPr="00B466AB">
        <w:rPr>
          <w:rFonts w:ascii="PT Astra Serif" w:hAnsi="PT Astra Serif"/>
          <w:sz w:val="27"/>
          <w:szCs w:val="27"/>
        </w:rPr>
        <w:lastRenderedPageBreak/>
        <w:t>поступившие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</w:t>
      </w:r>
      <w:proofErr w:type="gramStart"/>
      <w:r w:rsidRPr="00B466AB">
        <w:rPr>
          <w:rFonts w:ascii="PT Astra Serif" w:hAnsi="PT Astra Serif"/>
          <w:sz w:val="27"/>
          <w:szCs w:val="27"/>
        </w:rPr>
        <w:t>в областной бюджет сверх утвержденных настоящим Законом, направляются в 202</w:t>
      </w:r>
      <w:r w:rsidR="00937642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году на увеличение расходов соответствующего областного государственного казенного учреждения путем внесения изменений в сводную бюджетную роспись по представлению главных распорядителей средств областного бюджета без внесения изменений в настоящий Закон.</w:t>
      </w:r>
      <w:proofErr w:type="gramEnd"/>
    </w:p>
    <w:p w:rsidR="00C52BC9" w:rsidRPr="00B466AB" w:rsidRDefault="00C52BC9" w:rsidP="00262178">
      <w:pPr>
        <w:spacing w:line="276" w:lineRule="auto"/>
        <w:jc w:val="both"/>
        <w:rPr>
          <w:rFonts w:ascii="PT Astra Serif" w:hAnsi="PT Astra Serif"/>
          <w:b/>
          <w:sz w:val="27"/>
          <w:szCs w:val="27"/>
        </w:rPr>
      </w:pPr>
    </w:p>
    <w:p w:rsidR="00C52BC9" w:rsidRPr="00B466AB" w:rsidRDefault="00C52BC9" w:rsidP="005C6DB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13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Установить, что в соответствии с </w:t>
      </w:r>
      <w:hyperlink r:id="rId26" w:history="1">
        <w:r w:rsidRPr="00B466AB">
          <w:rPr>
            <w:rFonts w:ascii="PT Astra Serif" w:hAnsi="PT Astra Serif"/>
            <w:sz w:val="27"/>
            <w:szCs w:val="27"/>
          </w:rPr>
          <w:t>пунктом 3 статьи 217</w:t>
        </w:r>
      </w:hyperlink>
      <w:r w:rsidRPr="00B466AB">
        <w:rPr>
          <w:rFonts w:ascii="PT Astra Serif" w:hAnsi="PT Astra Serif"/>
          <w:sz w:val="27"/>
          <w:szCs w:val="27"/>
        </w:rPr>
        <w:t xml:space="preserve"> Бюджетного кодекса Российской Федерации основанием для внесения в 202</w:t>
      </w:r>
      <w:r w:rsidR="00937642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году изменений в показатели сводной бюджетной росписи областного бюджета является распределение зарезервированных в составе утвержденных в ведомственной структуре расходов областного бюджета на 202</w:t>
      </w:r>
      <w:r w:rsidR="00937642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 бюджетных ассигнований, предусмотренных:</w:t>
      </w:r>
    </w:p>
    <w:p w:rsidR="00C52BC9" w:rsidRPr="00B466AB" w:rsidRDefault="00C52BC9" w:rsidP="00FD773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1) Администрации Томской области:</w:t>
      </w:r>
    </w:p>
    <w:p w:rsidR="007E4EF4" w:rsidRPr="00B466AB" w:rsidRDefault="007E4EF4" w:rsidP="00FD773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реализацию государственной программы «Обеспечение безопасности населения Томской области» подпрограммы «Профилактика правонарушений и наркомании» в сумме 600,0 тыс.</w:t>
      </w:r>
      <w:r w:rsidR="005A109E" w:rsidRPr="00B466AB">
        <w:rPr>
          <w:rFonts w:ascii="PT Astra Serif" w:hAnsi="PT Astra Serif"/>
          <w:sz w:val="27"/>
          <w:szCs w:val="27"/>
        </w:rPr>
        <w:t xml:space="preserve"> </w:t>
      </w:r>
      <w:r w:rsidRPr="00B466AB">
        <w:rPr>
          <w:rFonts w:ascii="PT Astra Serif" w:hAnsi="PT Astra Serif"/>
          <w:sz w:val="27"/>
          <w:szCs w:val="27"/>
        </w:rPr>
        <w:t>рублей по подразделу 0113 «Другие общегосударственные вопросы» раздела 0100 «Общегосударственные вопросы» на реализацию основного мероприятия «Сниж</w:t>
      </w:r>
      <w:r w:rsidR="00664DD3" w:rsidRPr="00B466AB">
        <w:rPr>
          <w:rFonts w:ascii="PT Astra Serif" w:hAnsi="PT Astra Serif"/>
          <w:sz w:val="27"/>
          <w:szCs w:val="27"/>
        </w:rPr>
        <w:t>ение количества правонарушений»;</w:t>
      </w:r>
    </w:p>
    <w:p w:rsidR="00C52BC9" w:rsidRPr="00B466AB" w:rsidRDefault="00664DD3" w:rsidP="00A738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>на реализацию государственной программы «Развитие предпринимательства и повышение эффективности государственного управления социально-экономическим развитием Томской области» подпрограммы «Развитие малого и среднего предпринимательства в Томской области» в сумме 2910,0 тыс. рублей по подразделу 0412 «Другие вопросы в области национальной экономики» раздела 0400 «Наци</w:t>
      </w:r>
      <w:r w:rsidR="00A7386C" w:rsidRPr="00B466AB">
        <w:rPr>
          <w:rFonts w:ascii="PT Astra Serif" w:hAnsi="PT Astra Serif"/>
          <w:sz w:val="27"/>
          <w:szCs w:val="27"/>
        </w:rPr>
        <w:t xml:space="preserve">ональная экономика» на реализацию основного мероприятия «Развитие </w:t>
      </w:r>
      <w:r w:rsidR="00BE2C4C">
        <w:rPr>
          <w:rFonts w:ascii="PT Astra Serif" w:hAnsi="PT Astra Serif"/>
          <w:sz w:val="27"/>
          <w:szCs w:val="27"/>
        </w:rPr>
        <w:t xml:space="preserve">внутреннего и въездного туризма в </w:t>
      </w:r>
      <w:r w:rsidR="00A7386C" w:rsidRPr="00B466AB">
        <w:rPr>
          <w:rFonts w:ascii="PT Astra Serif" w:hAnsi="PT Astra Serif"/>
          <w:sz w:val="27"/>
          <w:szCs w:val="27"/>
        </w:rPr>
        <w:t>Томской области»;</w:t>
      </w:r>
      <w:proofErr w:type="gramEnd"/>
    </w:p>
    <w:p w:rsidR="00C52BC9" w:rsidRPr="00B466AB" w:rsidRDefault="00C52BC9" w:rsidP="00FD773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2) Департаменту финансов Томской области:</w:t>
      </w:r>
    </w:p>
    <w:p w:rsidR="002452DF" w:rsidRPr="00B466AB" w:rsidRDefault="002452DF" w:rsidP="002452D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на реализацию государственной </w:t>
      </w:r>
      <w:hyperlink r:id="rId27" w:history="1">
        <w:r w:rsidRPr="00B466AB">
          <w:rPr>
            <w:rFonts w:ascii="PT Astra Serif" w:hAnsi="PT Astra Serif"/>
            <w:sz w:val="27"/>
            <w:szCs w:val="27"/>
          </w:rPr>
          <w:t>программы</w:t>
        </w:r>
      </w:hyperlink>
      <w:r w:rsidRPr="00B466AB">
        <w:rPr>
          <w:rFonts w:ascii="PT Astra Serif" w:hAnsi="PT Astra Serif"/>
          <w:sz w:val="27"/>
          <w:szCs w:val="27"/>
        </w:rPr>
        <w:t xml:space="preserve"> «Эффективное управление региональными финансами, государственными закупками и совершенствование межбюджетных отношений в Томской области» в сумме 1 963 040,7 тыс. рублей, в том числе:</w:t>
      </w:r>
    </w:p>
    <w:p w:rsidR="002452DF" w:rsidRPr="00B466AB" w:rsidRDefault="002452DF" w:rsidP="002452D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lastRenderedPageBreak/>
        <w:t xml:space="preserve"> </w:t>
      </w:r>
      <w:hyperlink r:id="rId28" w:history="1">
        <w:proofErr w:type="gramStart"/>
        <w:r w:rsidRPr="00B466AB">
          <w:rPr>
            <w:rFonts w:ascii="PT Astra Serif" w:hAnsi="PT Astra Serif"/>
            <w:sz w:val="27"/>
            <w:szCs w:val="27"/>
          </w:rPr>
          <w:t>подпрограммы</w:t>
        </w:r>
      </w:hyperlink>
      <w:r w:rsidRPr="00B466AB">
        <w:rPr>
          <w:rFonts w:ascii="PT Astra Serif" w:hAnsi="PT Astra Serif"/>
          <w:sz w:val="27"/>
          <w:szCs w:val="27"/>
        </w:rPr>
        <w:t xml:space="preserve"> «Совершенствование межбюджетных отношений в Томской области» в сумме 1 929 040,7 тыс. рублей по подразделу 1402 «Иные дотации» раздела 1400 «Межбюджетные трансферты общего характера бюджетам бюджетной системы Российской Федерации» на реализацию ведомственной целевой </w:t>
      </w:r>
      <w:hyperlink r:id="rId29" w:history="1">
        <w:r w:rsidRPr="00B466AB">
          <w:rPr>
            <w:rFonts w:ascii="PT Astra Serif" w:hAnsi="PT Astra Serif"/>
            <w:sz w:val="27"/>
            <w:szCs w:val="27"/>
          </w:rPr>
          <w:t>программы</w:t>
        </w:r>
      </w:hyperlink>
      <w:r w:rsidRPr="00B466AB">
        <w:rPr>
          <w:rFonts w:ascii="PT Astra Serif" w:hAnsi="PT Astra Serif"/>
          <w:sz w:val="27"/>
          <w:szCs w:val="27"/>
        </w:rPr>
        <w:t xml:space="preserve"> «Создание условий для обеспечения равных финансовых возможностей муниципальных образований по решению вопросов местного значения» на предоставление дотаций на поддержку мер по обеспечению сбалансированности местных бюджетов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по итогам выполнения Соглашений о мерах по социально-экономическому развитию и оздоровлению муниципальных финансов;</w:t>
      </w:r>
    </w:p>
    <w:p w:rsidR="002452DF" w:rsidRPr="00B466AB" w:rsidRDefault="00BC7CB1" w:rsidP="002452D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hyperlink r:id="rId30" w:history="1">
        <w:proofErr w:type="gramStart"/>
        <w:r w:rsidR="002452DF" w:rsidRPr="00B466AB">
          <w:rPr>
            <w:rFonts w:ascii="PT Astra Serif" w:hAnsi="PT Astra Serif"/>
            <w:sz w:val="27"/>
            <w:szCs w:val="27"/>
          </w:rPr>
          <w:t>подпрограммы</w:t>
        </w:r>
      </w:hyperlink>
      <w:r w:rsidR="002452DF" w:rsidRPr="00B466AB">
        <w:rPr>
          <w:rFonts w:ascii="PT Astra Serif" w:hAnsi="PT Astra Serif"/>
          <w:sz w:val="27"/>
          <w:szCs w:val="27"/>
        </w:rPr>
        <w:t xml:space="preserve"> «Повышение финансовой грамотности и развитие инициативного </w:t>
      </w:r>
      <w:proofErr w:type="spellStart"/>
      <w:r w:rsidR="002452DF" w:rsidRPr="00B466AB">
        <w:rPr>
          <w:rFonts w:ascii="PT Astra Serif" w:hAnsi="PT Astra Serif"/>
          <w:sz w:val="27"/>
          <w:szCs w:val="27"/>
        </w:rPr>
        <w:t>бюджетирования</w:t>
      </w:r>
      <w:proofErr w:type="spellEnd"/>
      <w:r w:rsidR="002452DF" w:rsidRPr="00B466AB">
        <w:rPr>
          <w:rFonts w:ascii="PT Astra Serif" w:hAnsi="PT Astra Serif"/>
          <w:sz w:val="27"/>
          <w:szCs w:val="27"/>
        </w:rPr>
        <w:t xml:space="preserve"> на территории Томской области» в сумме 34 000,0 тыс. рублей по подразделу 1403 «Прочие межбюджетные трансферты общего характера» раздела 1400 «Межбюджетные трансферты общего характера бюджетам субъектов Российской Федерации и муниципальных образований» на реализацию основного мероприятия «Содействие в реализации в муниципальных образованиях Томской области инициативных проектов, предложенных населением Томской области»;</w:t>
      </w:r>
      <w:proofErr w:type="gramEnd"/>
    </w:p>
    <w:p w:rsidR="00C60361" w:rsidRPr="00B466AB" w:rsidRDefault="002452DF" w:rsidP="00FD773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повышение заработной платы работников бюджетной сферы в сумме    2 016 600,0 тыс. рублей по подразделу 0113 «Другие общегосударственные вопросы» раздела 0100 «Общегосударственные вопросы»;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3) Департаменту общего образования Томской области: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реализацию государственной программы «Развитие образования в Томской области» в сумме 1 261 398,9 тыс. рублей, в том числе: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реализацию подпрограммы «Развитие дошкольного, общего и дополнительного образования в Томской области» в сумме 1 256 845,0</w:t>
      </w:r>
      <w:r w:rsidR="00995325">
        <w:rPr>
          <w:rFonts w:ascii="PT Astra Serif" w:hAnsi="PT Astra Serif"/>
          <w:sz w:val="27"/>
          <w:szCs w:val="27"/>
        </w:rPr>
        <w:t xml:space="preserve"> </w:t>
      </w:r>
      <w:r w:rsidRPr="00B466AB">
        <w:rPr>
          <w:rFonts w:ascii="PT Astra Serif" w:hAnsi="PT Astra Serif"/>
          <w:sz w:val="27"/>
          <w:szCs w:val="27"/>
        </w:rPr>
        <w:t xml:space="preserve">тыс. рублей, в том числе: 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реализацию ведомственной целевой программы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 в сумме 1 184 032,1 тыс. рублей, в том числе: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по подразделу 0701 «Дошкольное образование» раздела 0700 «Образование»: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lastRenderedPageBreak/>
        <w:t>в сумме 531 352,3 тыс. рублей на 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дошкольных образовательных организаций;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по подразделу 0702 «Общее образование» раздела 0700 «Образование» в сумме 463 768,0 тыс. рублей на достижение целевых показателей по плану мероприятий (</w:t>
      </w:r>
      <w:r w:rsidR="00861EC1" w:rsidRPr="00B466AB">
        <w:rPr>
          <w:rFonts w:ascii="PT Astra Serif" w:hAnsi="PT Astra Serif"/>
          <w:sz w:val="27"/>
          <w:szCs w:val="27"/>
        </w:rPr>
        <w:t>«</w:t>
      </w:r>
      <w:r w:rsidRPr="00B466AB">
        <w:rPr>
          <w:rFonts w:ascii="PT Astra Serif" w:hAnsi="PT Astra Serif"/>
          <w:sz w:val="27"/>
          <w:szCs w:val="27"/>
        </w:rPr>
        <w:t>дорожной карте</w:t>
      </w:r>
      <w:r w:rsidR="00861EC1" w:rsidRPr="00B466AB">
        <w:rPr>
          <w:rFonts w:ascii="PT Astra Serif" w:hAnsi="PT Astra Serif"/>
          <w:sz w:val="27"/>
          <w:szCs w:val="27"/>
        </w:rPr>
        <w:t>») «</w:t>
      </w:r>
      <w:r w:rsidRPr="00B466AB">
        <w:rPr>
          <w:rFonts w:ascii="PT Astra Serif" w:hAnsi="PT Astra Serif"/>
          <w:sz w:val="27"/>
          <w:szCs w:val="27"/>
        </w:rPr>
        <w:t>Изменения в сфер</w:t>
      </w:r>
      <w:r w:rsidR="00861EC1" w:rsidRPr="00B466AB">
        <w:rPr>
          <w:rFonts w:ascii="PT Astra Serif" w:hAnsi="PT Astra Serif"/>
          <w:sz w:val="27"/>
          <w:szCs w:val="27"/>
        </w:rPr>
        <w:t>е образования в Томской области»</w:t>
      </w:r>
      <w:r w:rsidRPr="00B466AB">
        <w:rPr>
          <w:rFonts w:ascii="PT Astra Serif" w:hAnsi="PT Astra Serif"/>
          <w:sz w:val="27"/>
          <w:szCs w:val="27"/>
        </w:rPr>
        <w:t xml:space="preserve"> в части повышения заработной платы педагогических работников муниципальных общеобразовательных организаций;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по подразделу 0703 «Дополнительное образование детей» раздела 0700 «Образование» в сумме 182 829,2 тыс. рублей на достижение целевых показателей по плану мероприятий (</w:t>
      </w:r>
      <w:r w:rsidR="00861EC1" w:rsidRPr="00B466AB">
        <w:rPr>
          <w:rFonts w:ascii="PT Astra Serif" w:hAnsi="PT Astra Serif"/>
          <w:sz w:val="27"/>
          <w:szCs w:val="27"/>
        </w:rPr>
        <w:t>«дорожной карте») «</w:t>
      </w:r>
      <w:r w:rsidRPr="00B466AB">
        <w:rPr>
          <w:rFonts w:ascii="PT Astra Serif" w:hAnsi="PT Astra Serif"/>
          <w:sz w:val="27"/>
          <w:szCs w:val="27"/>
        </w:rPr>
        <w:t>Изменения в сфер</w:t>
      </w:r>
      <w:r w:rsidR="00861EC1" w:rsidRPr="00B466AB">
        <w:rPr>
          <w:rFonts w:ascii="PT Astra Serif" w:hAnsi="PT Astra Serif"/>
          <w:sz w:val="27"/>
          <w:szCs w:val="27"/>
        </w:rPr>
        <w:t>е образования в Томской области»</w:t>
      </w:r>
      <w:r w:rsidRPr="00B466AB">
        <w:rPr>
          <w:rFonts w:ascii="PT Astra Serif" w:hAnsi="PT Astra Serif"/>
          <w:sz w:val="27"/>
          <w:szCs w:val="27"/>
        </w:rPr>
        <w:t xml:space="preserve"> в части повышения заработной платы педагогических работников муниципальных организаций дополнительного образования Томской области;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по подразделу 0709 «Другие вопросы в области образования» раздела 0700 «Образование» в сумме 6 082,6 тыс. рублей на организацию системы выявления, сопровождения одаренных детей;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реализацию основного мероприятия «Обеспечение бесплатным горячим питанием отдельных категорий обучающихся в государственных и муниципальных образовательных организациях» по подразделу 0702 «Общее образование» раздела 0700 «Образование» в сумме 72 812,9 тыс. рублей на организацию бесплатного горячего питания обучающихся, получающих начальное общее образование в муниципальных образовательных организациях;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реализацию регионального проекта «Современная школа» по подразделу 0702 «Общее образование» раздела 0700 «Образование» в сумме 1 606,5 тыс. рублей: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 в сумме 1 129,5 тыс. рублей на создание и обеспечение функционирования центров образования естественно - научной и технологической направленностей в общеобразовательных организациях, расположенных в сельской местности и малых городах,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lastRenderedPageBreak/>
        <w:t>в сумме 477,0 тыс. рублей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ре</w:t>
      </w:r>
      <w:r w:rsidR="00861EC1" w:rsidRPr="00B466AB">
        <w:rPr>
          <w:rFonts w:ascii="PT Astra Serif" w:hAnsi="PT Astra Serif"/>
          <w:sz w:val="27"/>
          <w:szCs w:val="27"/>
        </w:rPr>
        <w:t>ализацию регионального проекта «Цифровая образовательная среда»</w:t>
      </w:r>
      <w:r w:rsidRPr="00B466AB">
        <w:rPr>
          <w:rFonts w:ascii="PT Astra Serif" w:hAnsi="PT Astra Serif"/>
          <w:sz w:val="27"/>
          <w:szCs w:val="27"/>
        </w:rPr>
        <w:t xml:space="preserve"> в сумме 2 947,4 тыс. рублей: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по подразделу 0702 «Общее образование» раздела 0700 «Образование» в сумме </w:t>
      </w:r>
      <w:r w:rsidR="00564489">
        <w:rPr>
          <w:rFonts w:ascii="PT Astra Serif" w:hAnsi="PT Astra Serif"/>
          <w:sz w:val="27"/>
          <w:szCs w:val="27"/>
        </w:rPr>
        <w:t xml:space="preserve">  </w:t>
      </w:r>
      <w:r w:rsidRPr="00B466AB">
        <w:rPr>
          <w:rFonts w:ascii="PT Astra Serif" w:hAnsi="PT Astra Serif"/>
          <w:sz w:val="27"/>
          <w:szCs w:val="27"/>
        </w:rPr>
        <w:t>2 424,1 тыс. рублей на обеспечение образовательных организаций материально-технической базой для внедрения цифровой образовательной среды;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по подразделу 0703 «Дополнительное образование детей» раздела 0700 «Образование» в сумме 523,3 тыс. рублей на создание цент</w:t>
      </w:r>
      <w:r w:rsidR="00861EC1" w:rsidRPr="00B466AB">
        <w:rPr>
          <w:rFonts w:ascii="PT Astra Serif" w:hAnsi="PT Astra Serif"/>
          <w:sz w:val="27"/>
          <w:szCs w:val="27"/>
        </w:rPr>
        <w:t>ров цифрового образования детей;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4) Департаменту по культуре Томской области: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реализацию государственной программы «Развитие культуры в Томской области» в сумме 641 250,2 тыс. рублей, в том числе: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на реализацию подпрограммы «Развитие культуры и архивного дела в Томской области» в сумме 639 219,8 тыс. рублей, в том числе: 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>по подразделу 0703 «Дополнительное образование детей» раздела 0700 «Образование» на реализацию ведомственной целевой программы «Создание условий для развития кадрового потенциала в Томской области в сфере культуры и архивного дела»  в сумме 61 981,9 тыс. рублей на достижение целевых пок</w:t>
      </w:r>
      <w:r w:rsidR="00861EC1" w:rsidRPr="00B466AB">
        <w:rPr>
          <w:rFonts w:ascii="PT Astra Serif" w:hAnsi="PT Astra Serif"/>
          <w:sz w:val="27"/>
          <w:szCs w:val="27"/>
        </w:rPr>
        <w:t>азателей по плану мероприятий («дорожной карте»</w:t>
      </w:r>
      <w:r w:rsidRPr="00B466AB">
        <w:rPr>
          <w:rFonts w:ascii="PT Astra Serif" w:hAnsi="PT Astra Serif"/>
          <w:sz w:val="27"/>
          <w:szCs w:val="27"/>
        </w:rPr>
        <w:t xml:space="preserve">) </w:t>
      </w:r>
      <w:r w:rsidR="00861EC1" w:rsidRPr="00B466AB">
        <w:rPr>
          <w:rFonts w:ascii="PT Astra Serif" w:hAnsi="PT Astra Serif"/>
          <w:sz w:val="27"/>
          <w:szCs w:val="27"/>
        </w:rPr>
        <w:t>«</w:t>
      </w:r>
      <w:r w:rsidRPr="00B466AB">
        <w:rPr>
          <w:rFonts w:ascii="PT Astra Serif" w:hAnsi="PT Astra Serif"/>
          <w:sz w:val="27"/>
          <w:szCs w:val="27"/>
        </w:rPr>
        <w:t>Изменения в сфере образования в Томской области</w:t>
      </w:r>
      <w:r w:rsidR="00861EC1" w:rsidRPr="00B466AB">
        <w:rPr>
          <w:rFonts w:ascii="PT Astra Serif" w:hAnsi="PT Astra Serif"/>
          <w:sz w:val="27"/>
          <w:szCs w:val="27"/>
        </w:rPr>
        <w:t>»</w:t>
      </w:r>
      <w:r w:rsidRPr="00B466AB">
        <w:rPr>
          <w:rFonts w:ascii="PT Astra Serif" w:hAnsi="PT Astra Serif"/>
          <w:sz w:val="27"/>
          <w:szCs w:val="27"/>
        </w:rPr>
        <w:t xml:space="preserve"> в части повышения заработной платы педагогических работников муниципальных организаций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дополнительного образования;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по подразделу 0801 «Культура» раздела 0800 «Культура, кинематография»: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реализацию ведомственной целевой программы «Развитие профессионального искусства и народного творчества» в сумме 575 723,7 тыс. рублей на достижение целевых пок</w:t>
      </w:r>
      <w:r w:rsidR="00861EC1" w:rsidRPr="00B466AB">
        <w:rPr>
          <w:rFonts w:ascii="PT Astra Serif" w:hAnsi="PT Astra Serif"/>
          <w:sz w:val="27"/>
          <w:szCs w:val="27"/>
        </w:rPr>
        <w:t>азателей по плану мероприятий («</w:t>
      </w:r>
      <w:r w:rsidRPr="00B466AB">
        <w:rPr>
          <w:rFonts w:ascii="PT Astra Serif" w:hAnsi="PT Astra Serif"/>
          <w:sz w:val="27"/>
          <w:szCs w:val="27"/>
        </w:rPr>
        <w:t>дорожной карте</w:t>
      </w:r>
      <w:r w:rsidR="00861EC1" w:rsidRPr="00B466AB">
        <w:rPr>
          <w:rFonts w:ascii="PT Astra Serif" w:hAnsi="PT Astra Serif"/>
          <w:sz w:val="27"/>
          <w:szCs w:val="27"/>
        </w:rPr>
        <w:t>»</w:t>
      </w:r>
      <w:r w:rsidRPr="00B466AB">
        <w:rPr>
          <w:rFonts w:ascii="PT Astra Serif" w:hAnsi="PT Astra Serif"/>
          <w:sz w:val="27"/>
          <w:szCs w:val="27"/>
        </w:rPr>
        <w:t xml:space="preserve">) </w:t>
      </w:r>
      <w:r w:rsidR="00861EC1" w:rsidRPr="00B466AB">
        <w:rPr>
          <w:rFonts w:ascii="PT Astra Serif" w:hAnsi="PT Astra Serif"/>
          <w:sz w:val="27"/>
          <w:szCs w:val="27"/>
        </w:rPr>
        <w:t>«</w:t>
      </w:r>
      <w:r w:rsidRPr="00B466AB">
        <w:rPr>
          <w:rFonts w:ascii="PT Astra Serif" w:hAnsi="PT Astra Serif"/>
          <w:sz w:val="27"/>
          <w:szCs w:val="27"/>
        </w:rPr>
        <w:t>Изменения в сфере культуры, направленные на повышение её эффективности» в части повышения заработной платы работников культуры муниципальных учреждений культуры;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на реализацию основного мероприятия «Содействие комплексному развитию сферы культуры и архивного дела муниципальных образований Томской области» в </w:t>
      </w:r>
      <w:r w:rsidRPr="00B466AB">
        <w:rPr>
          <w:rFonts w:ascii="PT Astra Serif" w:hAnsi="PT Astra Serif"/>
          <w:sz w:val="27"/>
          <w:szCs w:val="27"/>
        </w:rPr>
        <w:lastRenderedPageBreak/>
        <w:t>сумме 1 514,2  тыс. рублей на обеспечение развития и укрепления материально-технической базы домов культуры в населенных пунктах с числом жителей до 50 тысяч человек;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на реализацию регионального проекта «Культурная среда» по подразделу 0709 «Другие вопросы в области образования» раздела 0700 «Образование» в сумме </w:t>
      </w:r>
      <w:r w:rsidR="00564489">
        <w:rPr>
          <w:rFonts w:ascii="PT Astra Serif" w:hAnsi="PT Astra Serif"/>
          <w:sz w:val="27"/>
          <w:szCs w:val="27"/>
        </w:rPr>
        <w:t xml:space="preserve">   </w:t>
      </w:r>
      <w:r w:rsidRPr="00B466AB">
        <w:rPr>
          <w:rFonts w:ascii="PT Astra Serif" w:hAnsi="PT Astra Serif"/>
          <w:sz w:val="27"/>
          <w:szCs w:val="27"/>
        </w:rPr>
        <w:t>1 836,1 тыс. рублей на 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</w:r>
      <w:r w:rsidR="00861EC1" w:rsidRPr="00B466AB">
        <w:rPr>
          <w:rFonts w:ascii="PT Astra Serif" w:hAnsi="PT Astra Serif"/>
          <w:sz w:val="27"/>
          <w:szCs w:val="27"/>
        </w:rPr>
        <w:t>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реализацию регионального проекта «Творческие люди» по подразделу 0801 «Культура» раздела 0800 «Культура, кинематография» в сумме 194,3 тыс. рублей на государственную поддержку лучших сельских учреждений и лучших работник</w:t>
      </w:r>
      <w:r w:rsidR="00861EC1" w:rsidRPr="00B466AB">
        <w:rPr>
          <w:rFonts w:ascii="PT Astra Serif" w:hAnsi="PT Astra Serif"/>
          <w:sz w:val="27"/>
          <w:szCs w:val="27"/>
        </w:rPr>
        <w:t>ов сельских учреждений культуры;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5) Департаменту по вопросам семьи и детей Томской области: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 реализацию государственной программы «Социальная поддержка населения Томской области» подпрограммы «Обеспечение государственной поддержки семей, имеющих детей» в сумме 198 435,6 тыс. рублей по подразделу 0707 «Молодежная политика» раздела 0700 «Образование» на реализацию основного мероприятия «Повышение качества услуг в сфере отдыха и оздоровления детей»;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6) Департаменту по молодежной политике, физической культуре и спорту Томской области: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>на реализацию государственной программы «Развитие молодежной политики, физической культуры и спорта в Томской области» подпрограммы «Развитие массового спорта, спорта высших достижений и системы подготовки спортивного резерва» ведомственной целевой программы «Совершенствование системы подготовки спортсменов высокого класса и создание условий, направленных на увеличение числа перспективных спортсменов» по подразделу 0703 «Дополнительное образование детей»</w:t>
      </w:r>
      <w:r w:rsidR="00861EC1" w:rsidRPr="00B466AB">
        <w:rPr>
          <w:rFonts w:ascii="PT Astra Serif" w:hAnsi="PT Astra Serif"/>
          <w:sz w:val="27"/>
          <w:szCs w:val="27"/>
        </w:rPr>
        <w:t xml:space="preserve"> </w:t>
      </w:r>
      <w:r w:rsidRPr="00B466AB">
        <w:rPr>
          <w:rFonts w:ascii="PT Astra Serif" w:hAnsi="PT Astra Serif"/>
          <w:sz w:val="27"/>
          <w:szCs w:val="27"/>
        </w:rPr>
        <w:t>раздела 0700 «Образование», в сумме 100 318,9 тыс. рублей, в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том числе: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сумме 88 450,7 тыс. рублей на 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образования;</w:t>
      </w:r>
    </w:p>
    <w:p w:rsidR="00A909FF" w:rsidRPr="00B466AB" w:rsidRDefault="00A909FF" w:rsidP="00A909FF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lastRenderedPageBreak/>
        <w:t>в сумме 11 868,2 тыс. рублей на достижение целевых показателей по плану мероприятий («дорожной карте») «Изменения в отраслях социальной сферы, направленные на повышение эффективности здравоохранения в Томской области» в части повышения заработной платы работников муниципальных учреждений дополнительного образования детей в сфере физической культуры и спорта, занимающих должности врачей, а также среднего медицинского персонала.</w:t>
      </w:r>
      <w:proofErr w:type="gramEnd"/>
    </w:p>
    <w:p w:rsidR="00C60361" w:rsidRPr="00B466AB" w:rsidRDefault="00A909FF" w:rsidP="00C6036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7</w:t>
      </w:r>
      <w:r w:rsidR="00C60361" w:rsidRPr="00B466AB">
        <w:rPr>
          <w:rFonts w:ascii="PT Astra Serif" w:hAnsi="PT Astra Serif"/>
          <w:sz w:val="27"/>
          <w:szCs w:val="27"/>
        </w:rPr>
        <w:t>) Департаменту архитектуры и строительства Томской области на реализацию государственной программы «Жилье и городская среда Томской области» в сумме 28 229,3 тыс. рублей, из них:</w:t>
      </w:r>
    </w:p>
    <w:p w:rsidR="00C60361" w:rsidRPr="00B466AB" w:rsidRDefault="00C60361" w:rsidP="00C6036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сумме 11 229,3 тыс. рублей на региональный проект «Формирование комфортной городской среды» по подразделу 0503 «Благоустройство» раздела 0500 «Жилищно-коммунальное хозяйство»;</w:t>
      </w:r>
    </w:p>
    <w:p w:rsidR="00C60361" w:rsidRPr="00B466AB" w:rsidRDefault="00C60361" w:rsidP="00C6036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в сумме 17 000,0 тыс. рублей по </w:t>
      </w:r>
      <w:hyperlink r:id="rId31" w:history="1">
        <w:r w:rsidRPr="00B466AB">
          <w:rPr>
            <w:rFonts w:ascii="PT Astra Serif" w:hAnsi="PT Astra Serif"/>
            <w:sz w:val="27"/>
            <w:szCs w:val="27"/>
          </w:rPr>
          <w:t>подпрограмме</w:t>
        </w:r>
      </w:hyperlink>
      <w:r w:rsidRPr="00B466AB">
        <w:rPr>
          <w:rFonts w:ascii="PT Astra Serif" w:hAnsi="PT Astra Serif"/>
          <w:sz w:val="27"/>
          <w:szCs w:val="27"/>
        </w:rPr>
        <w:t xml:space="preserve"> «Оказание государственной поддержки по улучшению жилищных условий отдельных категорий граждан» по подразделу 1004 «Охрана семьи и детства» раздела 1000 «Социальная </w:t>
      </w:r>
      <w:proofErr w:type="gramStart"/>
      <w:r w:rsidRPr="00B466AB">
        <w:rPr>
          <w:rFonts w:ascii="PT Astra Serif" w:hAnsi="PT Astra Serif"/>
          <w:sz w:val="27"/>
          <w:szCs w:val="27"/>
        </w:rPr>
        <w:t>политика» на реализацию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основного мероприятия «Улучшение жилищных условий молодых семей Томской области»;</w:t>
      </w:r>
    </w:p>
    <w:p w:rsidR="00C60361" w:rsidRPr="00B466AB" w:rsidRDefault="00A909FF" w:rsidP="00C6036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8</w:t>
      </w:r>
      <w:r w:rsidR="00C60361" w:rsidRPr="00B466AB">
        <w:rPr>
          <w:rFonts w:ascii="PT Astra Serif" w:hAnsi="PT Astra Serif"/>
          <w:sz w:val="27"/>
          <w:szCs w:val="27"/>
        </w:rPr>
        <w:t>) Департаменту транспорта, дорожной деятельности и связи Томской области:</w:t>
      </w:r>
    </w:p>
    <w:p w:rsidR="00C60361" w:rsidRPr="00B466AB" w:rsidRDefault="00C60361" w:rsidP="00C6036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 xml:space="preserve">на реализацию государственной программы «Развитие транспортной инфраструктуры в Томской области» </w:t>
      </w:r>
      <w:hyperlink r:id="rId32" w:history="1">
        <w:r w:rsidRPr="00B466AB">
          <w:rPr>
            <w:rFonts w:ascii="PT Astra Serif" w:hAnsi="PT Astra Serif"/>
            <w:sz w:val="27"/>
            <w:szCs w:val="27"/>
          </w:rPr>
          <w:t>подпрограмм</w:t>
        </w:r>
      </w:hyperlink>
      <w:r w:rsidRPr="00B466AB">
        <w:rPr>
          <w:rFonts w:ascii="PT Astra Serif" w:hAnsi="PT Astra Serif"/>
          <w:sz w:val="27"/>
          <w:szCs w:val="27"/>
        </w:rPr>
        <w:t>ы «Сохранение и развитие автомобильных дорог Томской области» в сумме 405 985,0 тыс. рублей по подразделу 0409 «Дорожное хозяйство (дорожные фонды)» раздела 0400 «Национальная экономика» на реализацию основного мероприятия «Капитальный ремонт и (или) ремонт автомобильных дорог общего пользования местного значения Томской области»;</w:t>
      </w:r>
      <w:proofErr w:type="gramEnd"/>
    </w:p>
    <w:p w:rsidR="00C60361" w:rsidRPr="00B466AB" w:rsidRDefault="00A909FF" w:rsidP="00C6036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9</w:t>
      </w:r>
      <w:r w:rsidR="00C60361" w:rsidRPr="00B466AB">
        <w:rPr>
          <w:rFonts w:ascii="PT Astra Serif" w:hAnsi="PT Astra Serif"/>
          <w:sz w:val="27"/>
          <w:szCs w:val="27"/>
        </w:rPr>
        <w:t>) Департаменту ЖКХ и государственного жилищного надзора Томской области:</w:t>
      </w:r>
    </w:p>
    <w:p w:rsidR="00C60361" w:rsidRPr="00B466AB" w:rsidRDefault="00C60361" w:rsidP="00C6036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на реализацию государственной программы «Развитие коммунальной инфраструктуры в Томской области» подпрограммы «Развитие и модернизация коммунальной инфраструктуры Томской области» в сумме 50 000,0 тыс. рублей по подразделу 0502 «Коммунальное хозяйство» раздела 0500 «Жилищно-коммунальное хозяйство» на реализацию основного мероприятия «Снижение количества аварий в </w:t>
      </w:r>
      <w:r w:rsidRPr="00B466AB">
        <w:rPr>
          <w:rFonts w:ascii="PT Astra Serif" w:hAnsi="PT Astra Serif"/>
          <w:sz w:val="27"/>
          <w:szCs w:val="27"/>
        </w:rPr>
        <w:lastRenderedPageBreak/>
        <w:t>системах отопления, водоснабжения и водоотведения коммунального комплекса Томской области»;</w:t>
      </w:r>
    </w:p>
    <w:p w:rsidR="00C60361" w:rsidRPr="00B466AB" w:rsidRDefault="00A909FF" w:rsidP="00C6036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10</w:t>
      </w:r>
      <w:r w:rsidR="00C60361" w:rsidRPr="00B466AB">
        <w:rPr>
          <w:rFonts w:ascii="PT Astra Serif" w:hAnsi="PT Astra Serif"/>
          <w:sz w:val="27"/>
          <w:szCs w:val="27"/>
        </w:rPr>
        <w:t>) Департаменту по развитию инновационной и предпринимательской деятельности Томской области:</w:t>
      </w:r>
    </w:p>
    <w:p w:rsidR="00C60361" w:rsidRPr="00B466AB" w:rsidRDefault="00C60361" w:rsidP="00C6036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 xml:space="preserve">на реализацию государственной программы «Развитие предпринимательства и повышение эффективности государственного управления социально-экономическим развитием Томской области» </w:t>
      </w:r>
      <w:hyperlink r:id="rId33" w:history="1">
        <w:r w:rsidRPr="00B466AB">
          <w:rPr>
            <w:rFonts w:ascii="PT Astra Serif" w:hAnsi="PT Astra Serif"/>
            <w:sz w:val="27"/>
            <w:szCs w:val="27"/>
          </w:rPr>
          <w:t>подпрограммы</w:t>
        </w:r>
      </w:hyperlink>
      <w:r w:rsidRPr="00B466AB">
        <w:rPr>
          <w:rFonts w:ascii="PT Astra Serif" w:hAnsi="PT Astra Serif"/>
          <w:sz w:val="27"/>
          <w:szCs w:val="27"/>
        </w:rPr>
        <w:t xml:space="preserve"> «Развитие малого и среднего предпринимательства в Томской области» в сумме 19 953,8 тыс. рублей по подразделу 0412 «Другие вопросы в области национальной экономики» раздела 0400 «Национальная экономика» на реализацию основного мероприятия «Поддержка муниципальных программ, направленных на развитие малого и среднего предпринимательства»;</w:t>
      </w:r>
      <w:proofErr w:type="gramEnd"/>
    </w:p>
    <w:p w:rsidR="00C60361" w:rsidRPr="00B466AB" w:rsidRDefault="00A909FF" w:rsidP="00C6036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11</w:t>
      </w:r>
      <w:r w:rsidR="00C60361" w:rsidRPr="00B466AB">
        <w:rPr>
          <w:rFonts w:ascii="PT Astra Serif" w:hAnsi="PT Astra Serif"/>
          <w:sz w:val="27"/>
          <w:szCs w:val="27"/>
        </w:rPr>
        <w:t>) Департаменту по социально-экономическому развитию села Томской области:</w:t>
      </w:r>
    </w:p>
    <w:p w:rsidR="00C60361" w:rsidRPr="00B466AB" w:rsidRDefault="00C60361" w:rsidP="00C60361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 xml:space="preserve">на реализацию государственной программы «Развитие сельского хозяйства, рынков сырья и продовольствия в Томской области» </w:t>
      </w:r>
      <w:hyperlink r:id="rId34" w:history="1">
        <w:r w:rsidRPr="00B466AB">
          <w:rPr>
            <w:rFonts w:ascii="PT Astra Serif" w:hAnsi="PT Astra Serif"/>
            <w:sz w:val="27"/>
            <w:szCs w:val="27"/>
          </w:rPr>
          <w:t>подпрограммы</w:t>
        </w:r>
      </w:hyperlink>
      <w:r w:rsidRPr="00B466AB">
        <w:rPr>
          <w:rFonts w:ascii="PT Astra Serif" w:hAnsi="PT Astra Serif"/>
          <w:sz w:val="27"/>
          <w:szCs w:val="27"/>
        </w:rPr>
        <w:t xml:space="preserve"> «Развитие сельскохозяйственного производства в Томской области» в сумме 830,0 тыс. рублей по подразделу 0405 «Сельское хозяйство и рыболовство» раздела 0400 «Национальная экономика» на реализацию ведомственной целевой </w:t>
      </w:r>
      <w:hyperlink r:id="rId35" w:history="1">
        <w:r w:rsidRPr="00B466AB">
          <w:rPr>
            <w:rFonts w:ascii="PT Astra Serif" w:hAnsi="PT Astra Serif"/>
            <w:sz w:val="27"/>
            <w:szCs w:val="27"/>
          </w:rPr>
          <w:t>программы</w:t>
        </w:r>
      </w:hyperlink>
      <w:r w:rsidRPr="00B466AB">
        <w:rPr>
          <w:rFonts w:ascii="PT Astra Serif" w:hAnsi="PT Astra Serif"/>
          <w:sz w:val="27"/>
          <w:szCs w:val="27"/>
        </w:rPr>
        <w:t xml:space="preserve"> «Кадровое, консультационное и информационное обеспечение агропромышленного комплекса» по расходам на премирование победителей областного конкурса в агропромышленном комплексе Томской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области.</w:t>
      </w:r>
    </w:p>
    <w:p w:rsidR="00C52BC9" w:rsidRPr="00B466AB" w:rsidRDefault="00C52BC9" w:rsidP="00262178">
      <w:pPr>
        <w:spacing w:line="276" w:lineRule="auto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882542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14</w:t>
      </w:r>
    </w:p>
    <w:p w:rsidR="00C52BC9" w:rsidRPr="00B466AB" w:rsidRDefault="00C52BC9" w:rsidP="00DF5AF0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 xml:space="preserve">Установить, что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 в </w:t>
      </w:r>
      <w:hyperlink r:id="rId36" w:history="1">
        <w:r w:rsidRPr="00B466AB">
          <w:rPr>
            <w:rFonts w:ascii="PT Astra Serif" w:hAnsi="PT Astra Serif"/>
            <w:sz w:val="27"/>
            <w:szCs w:val="27"/>
          </w:rPr>
          <w:t>случаях</w:t>
        </w:r>
      </w:hyperlink>
      <w:r w:rsidRPr="00B466AB">
        <w:rPr>
          <w:rFonts w:ascii="PT Astra Serif" w:hAnsi="PT Astra Serif"/>
          <w:sz w:val="27"/>
          <w:szCs w:val="27"/>
        </w:rPr>
        <w:t>, предусмотренных приложением 1</w:t>
      </w:r>
      <w:r w:rsidR="003A3C88" w:rsidRPr="00B466AB">
        <w:rPr>
          <w:rFonts w:ascii="PT Astra Serif" w:hAnsi="PT Astra Serif"/>
          <w:sz w:val="27"/>
          <w:szCs w:val="27"/>
        </w:rPr>
        <w:t>1</w:t>
      </w:r>
      <w:r w:rsidRPr="00B466AB">
        <w:rPr>
          <w:rFonts w:ascii="PT Astra Serif" w:hAnsi="PT Astra Serif"/>
          <w:sz w:val="27"/>
          <w:szCs w:val="27"/>
        </w:rPr>
        <w:t xml:space="preserve"> к настоящему Закону, предоставляются из областного бюджета в порядке, установленном Администрацией Томской области или актами уполномоченных ей органов государственной власти Томской области, на безвозмездной и безвозвратной основе в целях возмещения недополученных доходов и </w:t>
      </w:r>
      <w:r w:rsidRPr="00B466AB">
        <w:rPr>
          <w:rFonts w:ascii="PT Astra Serif" w:hAnsi="PT Astra Serif"/>
          <w:sz w:val="27"/>
          <w:szCs w:val="27"/>
        </w:rPr>
        <w:lastRenderedPageBreak/>
        <w:t>(или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) </w:t>
      </w:r>
      <w:proofErr w:type="gramStart"/>
      <w:r w:rsidRPr="00B466AB">
        <w:rPr>
          <w:rFonts w:ascii="PT Astra Serif" w:hAnsi="PT Astra Serif"/>
          <w:sz w:val="27"/>
          <w:szCs w:val="27"/>
        </w:rPr>
        <w:t>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работ, оказанием услуг в пределах бюджетных ассигнований и лимитов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бюджетных обязательств.</w:t>
      </w:r>
    </w:p>
    <w:p w:rsidR="00C52BC9" w:rsidRPr="00B466AB" w:rsidRDefault="00C52BC9" w:rsidP="00262178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0151B5">
      <w:pPr>
        <w:spacing w:line="360" w:lineRule="auto"/>
        <w:ind w:firstLine="708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1</w:t>
      </w:r>
      <w:r w:rsidR="00B647F8" w:rsidRPr="00B466AB">
        <w:rPr>
          <w:rFonts w:ascii="PT Astra Serif" w:hAnsi="PT Astra Serif"/>
          <w:b/>
          <w:sz w:val="27"/>
          <w:szCs w:val="27"/>
        </w:rPr>
        <w:t>5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1. </w:t>
      </w:r>
      <w:proofErr w:type="gramStart"/>
      <w:r w:rsidRPr="00B466AB">
        <w:rPr>
          <w:rFonts w:ascii="PT Astra Serif" w:hAnsi="PT Astra Serif"/>
          <w:sz w:val="27"/>
          <w:szCs w:val="27"/>
        </w:rPr>
        <w:t>Установить критерии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 для определения объема дотаций на выравнивание бюджетной обеспеченности поселений в 202</w:t>
      </w:r>
      <w:r w:rsidR="00751275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году – </w:t>
      </w:r>
      <w:r w:rsidR="002452DF" w:rsidRPr="00B466AB">
        <w:rPr>
          <w:rFonts w:ascii="PT Astra Serif" w:hAnsi="PT Astra Serif"/>
          <w:sz w:val="27"/>
          <w:szCs w:val="27"/>
        </w:rPr>
        <w:t>1 303,5</w:t>
      </w:r>
      <w:r w:rsidRPr="00B466AB">
        <w:rPr>
          <w:rFonts w:ascii="PT Astra Serif" w:hAnsi="PT Astra Serif"/>
          <w:sz w:val="27"/>
          <w:szCs w:val="27"/>
        </w:rPr>
        <w:t xml:space="preserve"> рублей на 1 жителя, в 202</w:t>
      </w:r>
      <w:r w:rsidR="00751275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году – </w:t>
      </w:r>
      <w:r w:rsidR="002452DF" w:rsidRPr="00B466AB">
        <w:rPr>
          <w:rFonts w:ascii="PT Astra Serif" w:hAnsi="PT Astra Serif"/>
          <w:sz w:val="27"/>
          <w:szCs w:val="27"/>
        </w:rPr>
        <w:t>1 309,0</w:t>
      </w:r>
      <w:r w:rsidRPr="00B466AB">
        <w:rPr>
          <w:rFonts w:ascii="PT Astra Serif" w:hAnsi="PT Astra Serif"/>
          <w:sz w:val="27"/>
          <w:szCs w:val="27"/>
        </w:rPr>
        <w:t xml:space="preserve"> рублей на 1 жителя, в 202</w:t>
      </w:r>
      <w:r w:rsidR="00751275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году – </w:t>
      </w:r>
      <w:r w:rsidR="002452DF" w:rsidRPr="00B466AB">
        <w:rPr>
          <w:rFonts w:ascii="PT Astra Serif" w:hAnsi="PT Astra Serif"/>
          <w:sz w:val="27"/>
          <w:szCs w:val="27"/>
        </w:rPr>
        <w:t>1 312,5</w:t>
      </w:r>
      <w:r w:rsidRPr="00B466AB">
        <w:rPr>
          <w:rFonts w:ascii="PT Astra Serif" w:hAnsi="PT Astra Serif"/>
          <w:sz w:val="27"/>
          <w:szCs w:val="27"/>
        </w:rPr>
        <w:t xml:space="preserve"> рублей на 1 жителя.</w:t>
      </w:r>
      <w:proofErr w:type="gramEnd"/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2. Установить критерии выравнивания расчетной бюджетной обеспеченности муниципальных районов (городских округов) для определения объема дотаций на выравнивание бюджетной обеспеченности муниципальных районов (городских округов) в 202</w:t>
      </w:r>
      <w:r w:rsidR="00751275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году – 90 процентов, в 202</w:t>
      </w:r>
      <w:r w:rsidR="00751275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году – 85 процентов, в 202</w:t>
      </w:r>
      <w:r w:rsidR="00751275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году – 85 процентов от муниципального образования с максимальной бюджетной обеспеченностью.</w:t>
      </w:r>
    </w:p>
    <w:p w:rsidR="00C52BC9" w:rsidRPr="00B466AB" w:rsidRDefault="00C52BC9" w:rsidP="00262178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rFonts w:ascii="PT Astra Serif" w:hAnsi="PT Astra Serif"/>
          <w:b/>
          <w:bCs/>
          <w:sz w:val="27"/>
          <w:szCs w:val="27"/>
        </w:rPr>
      </w:pPr>
    </w:p>
    <w:p w:rsidR="00C52BC9" w:rsidRPr="00B466AB" w:rsidRDefault="00C52BC9" w:rsidP="0045433E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PT Astra Serif" w:hAnsi="PT Astra Serif"/>
          <w:b/>
          <w:bCs/>
          <w:sz w:val="27"/>
          <w:szCs w:val="27"/>
        </w:rPr>
      </w:pPr>
      <w:r w:rsidRPr="00B466AB">
        <w:rPr>
          <w:rFonts w:ascii="PT Astra Serif" w:hAnsi="PT Astra Serif"/>
          <w:b/>
          <w:bCs/>
          <w:sz w:val="27"/>
          <w:szCs w:val="27"/>
        </w:rPr>
        <w:t>Статья 1</w:t>
      </w:r>
      <w:r w:rsidR="00B647F8" w:rsidRPr="00B466AB">
        <w:rPr>
          <w:rFonts w:ascii="PT Astra Serif" w:hAnsi="PT Astra Serif"/>
          <w:b/>
          <w:bCs/>
          <w:sz w:val="27"/>
          <w:szCs w:val="27"/>
        </w:rPr>
        <w:t>6</w:t>
      </w:r>
    </w:p>
    <w:p w:rsidR="00C52BC9" w:rsidRPr="00B466AB" w:rsidRDefault="00C52BC9" w:rsidP="0045433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Установить с 1 января 202</w:t>
      </w:r>
      <w:r w:rsidR="00886DC6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года размер индексации социальных </w:t>
      </w:r>
      <w:r w:rsidR="001F59A0" w:rsidRPr="00B466AB">
        <w:rPr>
          <w:rFonts w:ascii="PT Astra Serif" w:hAnsi="PT Astra Serif"/>
          <w:sz w:val="27"/>
          <w:szCs w:val="27"/>
        </w:rPr>
        <w:t xml:space="preserve">пособий и иных социальных </w:t>
      </w:r>
      <w:r w:rsidRPr="00B466AB">
        <w:rPr>
          <w:rFonts w:ascii="PT Astra Serif" w:hAnsi="PT Astra Serif"/>
          <w:sz w:val="27"/>
          <w:szCs w:val="27"/>
        </w:rPr>
        <w:t>выплат гражданам, подлежащих индексации в соответствии с нормативными правовыми актами Томской области, 1.</w:t>
      </w:r>
    </w:p>
    <w:p w:rsidR="00262178" w:rsidRPr="00B466AB" w:rsidRDefault="00262178" w:rsidP="00262178">
      <w:pPr>
        <w:spacing w:line="276" w:lineRule="auto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B647F8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17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Установить, что при заключении подлежащего оплате за счет средств областного бюджета гражданско-правового договора (государственного контракта), предметом которого являются поставка товара, выполнение работы, оказание услуги, </w:t>
      </w:r>
      <w:r w:rsidRPr="00B466AB">
        <w:rPr>
          <w:rFonts w:ascii="PT Astra Serif" w:hAnsi="PT Astra Serif"/>
          <w:sz w:val="27"/>
          <w:szCs w:val="27"/>
        </w:rPr>
        <w:lastRenderedPageBreak/>
        <w:t>получателями средств областного бюджета могут предусматриваться авансовые платежи: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proofErr w:type="gramStart"/>
      <w:r w:rsidRPr="00B466AB">
        <w:rPr>
          <w:rFonts w:ascii="PT Astra Serif" w:hAnsi="PT Astra Serif"/>
          <w:sz w:val="27"/>
          <w:szCs w:val="27"/>
        </w:rPr>
        <w:t xml:space="preserve">в размере до 100 процентов суммы договора (контракта), но не более лимитов бюджетных обязательств, подлежащих исполнению за счет средств областного бюджета в соответствующем финансовом году, – </w:t>
      </w:r>
      <w:r w:rsidR="008F1229" w:rsidRPr="00B466AB">
        <w:rPr>
          <w:rFonts w:ascii="PT Astra Serif" w:hAnsi="PT Astra Serif"/>
          <w:sz w:val="27"/>
          <w:szCs w:val="27"/>
        </w:rPr>
        <w:t xml:space="preserve">по  договорам с исполнением по требованию (абонентским договорам), </w:t>
      </w:r>
      <w:r w:rsidRPr="00B466AB">
        <w:rPr>
          <w:rFonts w:ascii="PT Astra Serif" w:hAnsi="PT Astra Serif"/>
          <w:sz w:val="27"/>
          <w:szCs w:val="27"/>
        </w:rPr>
        <w:t>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 спортивных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мероприятиях, о подписке на печатные издания и об их приобретении, обучении на курсах повышения квалификации, обеспечении</w:t>
      </w:r>
      <w:r w:rsidR="00B053BD" w:rsidRPr="00B466AB">
        <w:rPr>
          <w:rFonts w:ascii="PT Astra Serif" w:hAnsi="PT Astra Serif"/>
          <w:sz w:val="27"/>
          <w:szCs w:val="27"/>
        </w:rPr>
        <w:t xml:space="preserve"> и организации</w:t>
      </w:r>
      <w:r w:rsidRPr="00B466AB">
        <w:rPr>
          <w:rFonts w:ascii="PT Astra Serif" w:hAnsi="PT Astra Serif"/>
          <w:sz w:val="27"/>
          <w:szCs w:val="27"/>
        </w:rPr>
        <w:t xml:space="preserve"> участия в семинарах, </w:t>
      </w:r>
      <w:proofErr w:type="spellStart"/>
      <w:r w:rsidRPr="00B466AB">
        <w:rPr>
          <w:rFonts w:ascii="PT Astra Serif" w:hAnsi="PT Astra Serif"/>
          <w:sz w:val="27"/>
          <w:szCs w:val="27"/>
        </w:rPr>
        <w:t>вебинарах</w:t>
      </w:r>
      <w:proofErr w:type="spellEnd"/>
      <w:r w:rsidRPr="00B466AB">
        <w:rPr>
          <w:rFonts w:ascii="PT Astra Serif" w:hAnsi="PT Astra Serif"/>
          <w:sz w:val="27"/>
          <w:szCs w:val="27"/>
        </w:rPr>
        <w:t>, конференциях, форумах, олимпиадах, конкурсах, чемпионатах профессионального мастерства, творческих фестивалях, приобретении ави</w:t>
      </w:r>
      <w:proofErr w:type="gramStart"/>
      <w:r w:rsidRPr="00B466AB">
        <w:rPr>
          <w:rFonts w:ascii="PT Astra Serif" w:hAnsi="PT Astra Serif"/>
          <w:sz w:val="27"/>
          <w:szCs w:val="27"/>
        </w:rPr>
        <w:t>а-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B466AB">
        <w:rPr>
          <w:rFonts w:ascii="PT Astra Serif" w:hAnsi="PT Astra Serif"/>
          <w:color w:val="00B050"/>
          <w:sz w:val="27"/>
          <w:szCs w:val="27"/>
        </w:rPr>
        <w:t xml:space="preserve"> </w:t>
      </w:r>
      <w:r w:rsidRPr="00B466AB">
        <w:rPr>
          <w:rFonts w:ascii="PT Astra Serif" w:hAnsi="PT Astra Serif"/>
          <w:sz w:val="27"/>
          <w:szCs w:val="27"/>
        </w:rPr>
        <w:t>а также по договорам (контрактам), связанным с обслуживанием и управлением государственным внутренним долгом Томской области;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в размере до 30 процентов суммы договора (контракта), но не более 30 процентов лимитов бюджетных обязательств, подлежащих исполнению за счет средств областного бюджета в соответствующем финансовом году, – по остальным договорам (контрактам), если иное не предусмотрено законодательством Российской Федерации и Томской области.</w:t>
      </w:r>
    </w:p>
    <w:p w:rsidR="00C52BC9" w:rsidRDefault="00C52BC9" w:rsidP="00EB1DBE">
      <w:pPr>
        <w:spacing w:line="276" w:lineRule="auto"/>
        <w:jc w:val="both"/>
        <w:rPr>
          <w:rFonts w:ascii="PT Astra Serif" w:hAnsi="PT Astra Serif"/>
          <w:b/>
          <w:sz w:val="27"/>
          <w:szCs w:val="27"/>
        </w:rPr>
      </w:pPr>
    </w:p>
    <w:p w:rsidR="00C52BC9" w:rsidRPr="00B466AB" w:rsidRDefault="00B647F8" w:rsidP="00684865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18</w:t>
      </w:r>
    </w:p>
    <w:p w:rsidR="00C52BC9" w:rsidRPr="00B466AB" w:rsidRDefault="00C52BC9" w:rsidP="00AF70A3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Утвердить перечень субсидий бюджетам муниципальных образований, предоставляемых из областного бюджета в целях </w:t>
      </w:r>
      <w:proofErr w:type="spellStart"/>
      <w:r w:rsidRPr="00B466AB">
        <w:rPr>
          <w:rFonts w:ascii="PT Astra Serif" w:hAnsi="PT Astra Serif"/>
          <w:sz w:val="27"/>
          <w:szCs w:val="27"/>
        </w:rPr>
        <w:t>софинансирования</w:t>
      </w:r>
      <w:proofErr w:type="spellEnd"/>
      <w:r w:rsidRPr="00B466AB">
        <w:rPr>
          <w:rFonts w:ascii="PT Astra Serif" w:hAnsi="PT Astra Serif"/>
          <w:sz w:val="27"/>
          <w:szCs w:val="27"/>
        </w:rPr>
        <w:t xml:space="preserve"> расходных обязательств, возникающих при выполнении полномочий органов местного </w:t>
      </w:r>
      <w:r w:rsidRPr="00B466AB">
        <w:rPr>
          <w:rFonts w:ascii="PT Astra Serif" w:hAnsi="PT Astra Serif"/>
          <w:sz w:val="27"/>
          <w:szCs w:val="27"/>
        </w:rPr>
        <w:lastRenderedPageBreak/>
        <w:t>самоуправления по решению вопросов местного значения, согласно приложению 1</w:t>
      </w:r>
      <w:r w:rsidR="007D137D" w:rsidRPr="00B466AB">
        <w:rPr>
          <w:rFonts w:ascii="PT Astra Serif" w:hAnsi="PT Astra Serif"/>
          <w:sz w:val="27"/>
          <w:szCs w:val="27"/>
        </w:rPr>
        <w:t>7</w:t>
      </w:r>
      <w:r w:rsidRPr="00B466AB">
        <w:rPr>
          <w:rFonts w:ascii="PT Astra Serif" w:hAnsi="PT Astra Serif"/>
          <w:sz w:val="27"/>
          <w:szCs w:val="27"/>
        </w:rPr>
        <w:t xml:space="preserve"> к настоящему Закону.</w:t>
      </w:r>
    </w:p>
    <w:p w:rsidR="00D80E81" w:rsidRPr="00B466AB" w:rsidRDefault="00D80E81" w:rsidP="00EB1DBE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B053BD" w:rsidRPr="00B466AB" w:rsidRDefault="00B647F8" w:rsidP="00B053BD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19</w:t>
      </w:r>
    </w:p>
    <w:p w:rsidR="00B053BD" w:rsidRPr="00B466AB" w:rsidRDefault="00B053BD" w:rsidP="00B053BD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B053BD" w:rsidRPr="00B466AB" w:rsidRDefault="00B053BD" w:rsidP="00B053BD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1) авансовые платежи по государственным контрактам</w:t>
      </w:r>
      <w:r w:rsidR="00712AFC" w:rsidRPr="00B466AB">
        <w:rPr>
          <w:rFonts w:ascii="PT Astra Serif" w:hAnsi="PT Astra Serif"/>
          <w:sz w:val="27"/>
          <w:szCs w:val="27"/>
        </w:rPr>
        <w:t xml:space="preserve"> о поставке товаров, выполнении работ, оказании услуг</w:t>
      </w:r>
      <w:r w:rsidRPr="00B466AB">
        <w:rPr>
          <w:rFonts w:ascii="PT Astra Serif" w:hAnsi="PT Astra Serif"/>
          <w:sz w:val="27"/>
          <w:szCs w:val="27"/>
        </w:rPr>
        <w:t>, заключаемым</w:t>
      </w:r>
      <w:r w:rsidR="00FE37F3" w:rsidRPr="00B466AB">
        <w:rPr>
          <w:rFonts w:ascii="PT Astra Serif" w:hAnsi="PT Astra Serif"/>
          <w:sz w:val="27"/>
          <w:szCs w:val="27"/>
        </w:rPr>
        <w:t xml:space="preserve"> в 2022 году</w:t>
      </w:r>
      <w:r w:rsidRPr="00B466AB">
        <w:rPr>
          <w:rFonts w:ascii="PT Astra Serif" w:hAnsi="PT Astra Serif"/>
          <w:sz w:val="27"/>
          <w:szCs w:val="27"/>
        </w:rPr>
        <w:t xml:space="preserve"> на сумму 50 000,0 тыс. рублей и более</w:t>
      </w:r>
      <w:r w:rsidR="0005537F" w:rsidRPr="00B466AB">
        <w:rPr>
          <w:rFonts w:ascii="PT Astra Serif" w:hAnsi="PT Astra Serif"/>
          <w:sz w:val="27"/>
          <w:szCs w:val="27"/>
        </w:rPr>
        <w:t>,</w:t>
      </w:r>
      <w:r w:rsidRPr="00B466AB">
        <w:rPr>
          <w:rFonts w:ascii="PT Astra Serif" w:hAnsi="PT Astra Serif"/>
          <w:sz w:val="27"/>
          <w:szCs w:val="27"/>
        </w:rPr>
        <w:t xml:space="preserve">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="0005537F" w:rsidRPr="00B466AB">
        <w:rPr>
          <w:rFonts w:ascii="PT Astra Serif" w:hAnsi="PT Astra Serif"/>
          <w:sz w:val="27"/>
          <w:szCs w:val="27"/>
        </w:rPr>
        <w:t xml:space="preserve"> исполнения </w:t>
      </w:r>
      <w:r w:rsidRPr="00B466AB">
        <w:rPr>
          <w:rFonts w:ascii="PT Astra Serif" w:hAnsi="PT Astra Serif"/>
          <w:sz w:val="27"/>
          <w:szCs w:val="27"/>
        </w:rPr>
        <w:t xml:space="preserve">которых являются </w:t>
      </w:r>
      <w:r w:rsidR="0005537F" w:rsidRPr="00B466AB">
        <w:rPr>
          <w:rFonts w:ascii="PT Astra Serif" w:hAnsi="PT Astra Serif"/>
          <w:sz w:val="27"/>
          <w:szCs w:val="27"/>
        </w:rPr>
        <w:t>предоставляемые из</w:t>
      </w:r>
      <w:r w:rsidRPr="00B466AB">
        <w:rPr>
          <w:rFonts w:ascii="PT Astra Serif" w:hAnsi="PT Astra Serif"/>
          <w:sz w:val="27"/>
          <w:szCs w:val="27"/>
        </w:rPr>
        <w:t xml:space="preserve"> областного бюджета</w:t>
      </w:r>
      <w:r w:rsidR="0005537F" w:rsidRPr="00B466AB">
        <w:rPr>
          <w:rFonts w:ascii="PT Astra Serif" w:hAnsi="PT Astra Serif"/>
          <w:sz w:val="27"/>
          <w:szCs w:val="27"/>
        </w:rPr>
        <w:t xml:space="preserve"> средства</w:t>
      </w:r>
      <w:r w:rsidRPr="00B466AB">
        <w:rPr>
          <w:rFonts w:ascii="PT Astra Serif" w:hAnsi="PT Astra Serif"/>
          <w:sz w:val="27"/>
          <w:szCs w:val="27"/>
        </w:rPr>
        <w:t>;</w:t>
      </w:r>
    </w:p>
    <w:p w:rsidR="00B053BD" w:rsidRPr="00B466AB" w:rsidRDefault="00B053BD" w:rsidP="00B053BD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2) авансовые платежи по контрактам (договорам)</w:t>
      </w:r>
      <w:r w:rsidR="00712AFC" w:rsidRPr="00B466AB">
        <w:rPr>
          <w:rFonts w:ascii="PT Astra Serif" w:hAnsi="PT Astra Serif"/>
          <w:sz w:val="27"/>
          <w:szCs w:val="27"/>
        </w:rPr>
        <w:t xml:space="preserve"> о поставке товаров, выполнении работ, оказании услуг,</w:t>
      </w:r>
      <w:r w:rsidRPr="00B466AB">
        <w:rPr>
          <w:rFonts w:ascii="PT Astra Serif" w:hAnsi="PT Astra Serif"/>
          <w:sz w:val="27"/>
          <w:szCs w:val="27"/>
        </w:rPr>
        <w:t xml:space="preserve"> заключаемым</w:t>
      </w:r>
      <w:r w:rsidR="00FE37F3" w:rsidRPr="00B466AB">
        <w:rPr>
          <w:rFonts w:ascii="PT Astra Serif" w:hAnsi="PT Astra Serif"/>
          <w:sz w:val="27"/>
          <w:szCs w:val="27"/>
        </w:rPr>
        <w:t xml:space="preserve"> в 2022 году</w:t>
      </w:r>
      <w:r w:rsidRPr="00B466AB">
        <w:rPr>
          <w:rFonts w:ascii="PT Astra Serif" w:hAnsi="PT Astra Serif"/>
          <w:sz w:val="27"/>
          <w:szCs w:val="27"/>
        </w:rPr>
        <w:t xml:space="preserve"> на сумму 50 000,0 тыс. рублей и более областными государственными бюджетными и автономными учреждениями, лицевые счета которым открыты в Департаменте финансов Томской области,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="0005537F" w:rsidRPr="00B466AB">
        <w:rPr>
          <w:rFonts w:ascii="PT Astra Serif" w:hAnsi="PT Astra Serif"/>
          <w:sz w:val="27"/>
          <w:szCs w:val="27"/>
        </w:rPr>
        <w:t xml:space="preserve"> исполнения</w:t>
      </w:r>
      <w:r w:rsidRPr="00B466AB">
        <w:rPr>
          <w:rFonts w:ascii="PT Astra Serif" w:hAnsi="PT Astra Serif"/>
          <w:sz w:val="27"/>
          <w:szCs w:val="27"/>
        </w:rPr>
        <w:t xml:space="preserve"> которых являются субсидии, предоставляемые из областного бюджета в соответствии с </w:t>
      </w:r>
      <w:hyperlink r:id="rId37" w:history="1">
        <w:r w:rsidRPr="00B466AB">
          <w:rPr>
            <w:rFonts w:ascii="PT Astra Serif" w:hAnsi="PT Astra Serif"/>
            <w:sz w:val="27"/>
            <w:szCs w:val="27"/>
          </w:rPr>
          <w:t>абзацем вторым пункта 1 статьи 78.1</w:t>
        </w:r>
      </w:hyperlink>
      <w:r w:rsidRPr="00B466AB">
        <w:rPr>
          <w:rFonts w:ascii="PT Astra Serif" w:hAnsi="PT Astra Serif"/>
          <w:sz w:val="27"/>
          <w:szCs w:val="27"/>
        </w:rPr>
        <w:t xml:space="preserve"> и </w:t>
      </w:r>
      <w:hyperlink r:id="rId38" w:history="1">
        <w:r w:rsidRPr="00B466AB">
          <w:rPr>
            <w:rFonts w:ascii="PT Astra Serif" w:hAnsi="PT Astra Serif"/>
            <w:sz w:val="27"/>
            <w:szCs w:val="27"/>
          </w:rPr>
          <w:t>статьей 78.2</w:t>
        </w:r>
      </w:hyperlink>
      <w:r w:rsidRPr="00B466AB">
        <w:rPr>
          <w:rFonts w:ascii="PT Astra Serif" w:hAnsi="PT Astra Serif"/>
          <w:sz w:val="27"/>
          <w:szCs w:val="27"/>
        </w:rPr>
        <w:t xml:space="preserve"> Бюджетного кодекса Российской Федерации.</w:t>
      </w:r>
    </w:p>
    <w:p w:rsidR="00C019A5" w:rsidRPr="00B466AB" w:rsidRDefault="00C019A5" w:rsidP="00EB1DBE">
      <w:pPr>
        <w:autoSpaceDE w:val="0"/>
        <w:autoSpaceDN w:val="0"/>
        <w:adjustRightInd w:val="0"/>
        <w:spacing w:line="360" w:lineRule="auto"/>
        <w:jc w:val="both"/>
        <w:rPr>
          <w:rFonts w:ascii="PT Astra Serif" w:hAnsi="PT Astra Serif"/>
          <w:bCs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2</w:t>
      </w:r>
      <w:r w:rsidR="00C470E3" w:rsidRPr="00B466AB">
        <w:rPr>
          <w:rFonts w:ascii="PT Astra Serif" w:hAnsi="PT Astra Serif"/>
          <w:b/>
          <w:sz w:val="27"/>
          <w:szCs w:val="27"/>
        </w:rPr>
        <w:t>0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Установить предельную величину Резервного фонда Томской области на 202</w:t>
      </w:r>
      <w:r w:rsidR="009E7CA3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 в сумме 1 000 000,0 тыс. рублей, на 202</w:t>
      </w:r>
      <w:r w:rsidR="009E7CA3" w:rsidRPr="00B466AB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 в сумме 1 000 000,0 тыс. рублей, на 202</w:t>
      </w:r>
      <w:r w:rsidR="009E7CA3" w:rsidRPr="00B466AB"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 год в сумме 1 000 000,0 тыс. рублей.</w:t>
      </w:r>
    </w:p>
    <w:p w:rsidR="00157E0E" w:rsidRPr="00B466AB" w:rsidRDefault="00157E0E" w:rsidP="00EB1DBE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b/>
          <w:sz w:val="27"/>
          <w:szCs w:val="27"/>
        </w:rPr>
      </w:pPr>
      <w:r w:rsidRPr="00B466AB">
        <w:rPr>
          <w:rFonts w:ascii="PT Astra Serif" w:hAnsi="PT Astra Serif"/>
          <w:b/>
          <w:sz w:val="27"/>
          <w:szCs w:val="27"/>
        </w:rPr>
        <w:t>Статья 2</w:t>
      </w:r>
      <w:r w:rsidR="00C470E3" w:rsidRPr="00B466AB">
        <w:rPr>
          <w:rFonts w:ascii="PT Astra Serif" w:hAnsi="PT Astra Serif"/>
          <w:b/>
          <w:sz w:val="27"/>
          <w:szCs w:val="27"/>
        </w:rPr>
        <w:t>1</w:t>
      </w:r>
    </w:p>
    <w:p w:rsidR="00C52BC9" w:rsidRPr="00B466AB" w:rsidRDefault="00C52BC9" w:rsidP="0019336C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Настоящий Закон вступает в силу с 1 января 202</w:t>
      </w:r>
      <w:r w:rsidR="009E7CA3" w:rsidRPr="00B466AB">
        <w:rPr>
          <w:rFonts w:ascii="PT Astra Serif" w:hAnsi="PT Astra Serif"/>
          <w:sz w:val="27"/>
          <w:szCs w:val="27"/>
        </w:rPr>
        <w:t>2</w:t>
      </w:r>
      <w:r w:rsidRPr="00B466AB">
        <w:rPr>
          <w:rFonts w:ascii="PT Astra Serif" w:hAnsi="PT Astra Serif"/>
          <w:sz w:val="27"/>
          <w:szCs w:val="27"/>
        </w:rPr>
        <w:t xml:space="preserve"> года.</w:t>
      </w:r>
    </w:p>
    <w:p w:rsidR="00C52BC9" w:rsidRPr="00B466AB" w:rsidRDefault="00C52BC9" w:rsidP="00643864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643864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643864">
      <w:pPr>
        <w:spacing w:line="360" w:lineRule="auto"/>
        <w:ind w:firstLine="709"/>
        <w:jc w:val="both"/>
        <w:rPr>
          <w:rFonts w:ascii="PT Astra Serif" w:hAnsi="PT Astra Serif"/>
          <w:sz w:val="27"/>
          <w:szCs w:val="27"/>
        </w:rPr>
      </w:pPr>
    </w:p>
    <w:p w:rsidR="00C52BC9" w:rsidRPr="00B466AB" w:rsidRDefault="00C52BC9" w:rsidP="006B4EE2">
      <w:pPr>
        <w:spacing w:line="360" w:lineRule="auto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Губернатор Томской области </w:t>
      </w:r>
      <w:r w:rsidRPr="00B466AB">
        <w:rPr>
          <w:rFonts w:ascii="PT Astra Serif" w:hAnsi="PT Astra Serif"/>
          <w:sz w:val="27"/>
          <w:szCs w:val="27"/>
        </w:rPr>
        <w:tab/>
      </w:r>
      <w:r w:rsidRPr="00B466AB">
        <w:rPr>
          <w:rFonts w:ascii="PT Astra Serif" w:hAnsi="PT Astra Serif"/>
          <w:sz w:val="27"/>
          <w:szCs w:val="27"/>
        </w:rPr>
        <w:tab/>
      </w:r>
      <w:r w:rsidRPr="00B466AB">
        <w:rPr>
          <w:rFonts w:ascii="PT Astra Serif" w:hAnsi="PT Astra Serif"/>
          <w:sz w:val="27"/>
          <w:szCs w:val="27"/>
        </w:rPr>
        <w:tab/>
      </w:r>
      <w:r w:rsidRPr="00B466AB">
        <w:rPr>
          <w:rFonts w:ascii="PT Astra Serif" w:hAnsi="PT Astra Serif"/>
          <w:sz w:val="27"/>
          <w:szCs w:val="27"/>
        </w:rPr>
        <w:tab/>
        <w:t xml:space="preserve">           </w:t>
      </w:r>
      <w:r w:rsidR="0083598C" w:rsidRPr="00B466AB">
        <w:rPr>
          <w:rFonts w:ascii="PT Astra Serif" w:hAnsi="PT Astra Serif"/>
          <w:sz w:val="27"/>
          <w:szCs w:val="27"/>
        </w:rPr>
        <w:t xml:space="preserve">              </w:t>
      </w:r>
      <w:r w:rsidRPr="00B466AB">
        <w:rPr>
          <w:rFonts w:ascii="PT Astra Serif" w:hAnsi="PT Astra Serif"/>
          <w:sz w:val="27"/>
          <w:szCs w:val="27"/>
        </w:rPr>
        <w:t xml:space="preserve">                  С.А.</w:t>
      </w:r>
      <w:r w:rsidR="002B7718" w:rsidRPr="00B466AB">
        <w:rPr>
          <w:rFonts w:ascii="PT Astra Serif" w:hAnsi="PT Astra Serif"/>
          <w:sz w:val="27"/>
          <w:szCs w:val="27"/>
        </w:rPr>
        <w:t xml:space="preserve"> </w:t>
      </w:r>
      <w:proofErr w:type="spellStart"/>
      <w:r w:rsidRPr="00B466AB">
        <w:rPr>
          <w:rFonts w:ascii="PT Astra Serif" w:hAnsi="PT Astra Serif"/>
          <w:sz w:val="27"/>
          <w:szCs w:val="27"/>
        </w:rPr>
        <w:t>Жвачкин</w:t>
      </w:r>
      <w:proofErr w:type="spellEnd"/>
    </w:p>
    <w:sectPr w:rsidR="00C52BC9" w:rsidRPr="00B466AB" w:rsidSect="00643864">
      <w:headerReference w:type="default" r:id="rId39"/>
      <w:footerReference w:type="even" r:id="rId40"/>
      <w:footerReference w:type="default" r:id="rId41"/>
      <w:pgSz w:w="11906" w:h="16838" w:code="9"/>
      <w:pgMar w:top="1134" w:right="567" w:bottom="1077" w:left="1134" w:header="720" w:footer="397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325" w:rsidRDefault="00995325" w:rsidP="00256E81">
      <w:r>
        <w:separator/>
      </w:r>
    </w:p>
  </w:endnote>
  <w:endnote w:type="continuationSeparator" w:id="0">
    <w:p w:rsidR="00995325" w:rsidRDefault="00995325" w:rsidP="00256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325" w:rsidRDefault="00BC7CB1" w:rsidP="0019336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9532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95325">
      <w:rPr>
        <w:rStyle w:val="a9"/>
        <w:noProof/>
      </w:rPr>
      <w:t>12</w:t>
    </w:r>
    <w:r>
      <w:rPr>
        <w:rStyle w:val="a9"/>
      </w:rPr>
      <w:fldChar w:fldCharType="end"/>
    </w:r>
  </w:p>
  <w:p w:rsidR="00995325" w:rsidRDefault="0099532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325" w:rsidRDefault="00995325">
    <w:pPr>
      <w:pStyle w:val="a7"/>
    </w:pPr>
  </w:p>
  <w:p w:rsidR="00995325" w:rsidRDefault="0099532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325" w:rsidRDefault="00995325" w:rsidP="00256E81">
      <w:r>
        <w:separator/>
      </w:r>
    </w:p>
  </w:footnote>
  <w:footnote w:type="continuationSeparator" w:id="0">
    <w:p w:rsidR="00995325" w:rsidRDefault="00995325" w:rsidP="00256E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325" w:rsidRPr="00301790" w:rsidRDefault="00BC7CB1">
    <w:pPr>
      <w:pStyle w:val="a3"/>
      <w:jc w:val="center"/>
      <w:rPr>
        <w:rFonts w:ascii="PT Astra Serif" w:hAnsi="PT Astra Serif"/>
        <w:sz w:val="24"/>
        <w:szCs w:val="24"/>
      </w:rPr>
    </w:pPr>
    <w:r w:rsidRPr="00301790">
      <w:rPr>
        <w:rFonts w:ascii="PT Astra Serif" w:hAnsi="PT Astra Serif"/>
        <w:sz w:val="24"/>
        <w:szCs w:val="24"/>
      </w:rPr>
      <w:fldChar w:fldCharType="begin"/>
    </w:r>
    <w:r w:rsidR="00995325" w:rsidRPr="00301790">
      <w:rPr>
        <w:rFonts w:ascii="PT Astra Serif" w:hAnsi="PT Astra Serif"/>
        <w:sz w:val="24"/>
        <w:szCs w:val="24"/>
      </w:rPr>
      <w:instrText xml:space="preserve"> PAGE   \* MERGEFORMAT </w:instrText>
    </w:r>
    <w:r w:rsidRPr="00301790">
      <w:rPr>
        <w:rFonts w:ascii="PT Astra Serif" w:hAnsi="PT Astra Serif"/>
        <w:sz w:val="24"/>
        <w:szCs w:val="24"/>
      </w:rPr>
      <w:fldChar w:fldCharType="separate"/>
    </w:r>
    <w:r w:rsidR="00886DC6">
      <w:rPr>
        <w:rFonts w:ascii="PT Astra Serif" w:hAnsi="PT Astra Serif"/>
        <w:noProof/>
        <w:sz w:val="24"/>
        <w:szCs w:val="24"/>
      </w:rPr>
      <w:t>17</w:t>
    </w:r>
    <w:r w:rsidRPr="00301790">
      <w:rPr>
        <w:rFonts w:ascii="PT Astra Serif" w:hAnsi="PT Astra Serif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46DB4"/>
    <w:multiLevelType w:val="hybridMultilevel"/>
    <w:tmpl w:val="9E385542"/>
    <w:lvl w:ilvl="0" w:tplc="EC681972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F369C4"/>
    <w:multiLevelType w:val="hybridMultilevel"/>
    <w:tmpl w:val="6946F92C"/>
    <w:lvl w:ilvl="0" w:tplc="2FE855C8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336C"/>
    <w:rsid w:val="000017E3"/>
    <w:rsid w:val="00002158"/>
    <w:rsid w:val="000025C0"/>
    <w:rsid w:val="00003B7F"/>
    <w:rsid w:val="000060AB"/>
    <w:rsid w:val="000077A9"/>
    <w:rsid w:val="00010F87"/>
    <w:rsid w:val="000120DC"/>
    <w:rsid w:val="000151B5"/>
    <w:rsid w:val="00020831"/>
    <w:rsid w:val="00020B2E"/>
    <w:rsid w:val="00026C61"/>
    <w:rsid w:val="000440D3"/>
    <w:rsid w:val="00046F7D"/>
    <w:rsid w:val="00047B2E"/>
    <w:rsid w:val="000503E1"/>
    <w:rsid w:val="000527DE"/>
    <w:rsid w:val="0005537F"/>
    <w:rsid w:val="00057EC3"/>
    <w:rsid w:val="00061BE9"/>
    <w:rsid w:val="0006236E"/>
    <w:rsid w:val="00064A4F"/>
    <w:rsid w:val="00066B9F"/>
    <w:rsid w:val="00067C0E"/>
    <w:rsid w:val="000701DB"/>
    <w:rsid w:val="00071AD0"/>
    <w:rsid w:val="000740FD"/>
    <w:rsid w:val="000802AE"/>
    <w:rsid w:val="00082AFF"/>
    <w:rsid w:val="00083351"/>
    <w:rsid w:val="00085D8C"/>
    <w:rsid w:val="00090BD3"/>
    <w:rsid w:val="00092671"/>
    <w:rsid w:val="000959AD"/>
    <w:rsid w:val="000A07D4"/>
    <w:rsid w:val="000A4428"/>
    <w:rsid w:val="000A702E"/>
    <w:rsid w:val="000B40AF"/>
    <w:rsid w:val="000B5193"/>
    <w:rsid w:val="000B76EA"/>
    <w:rsid w:val="000C271C"/>
    <w:rsid w:val="000D4F73"/>
    <w:rsid w:val="000D624B"/>
    <w:rsid w:val="000D6DF8"/>
    <w:rsid w:val="000D6F00"/>
    <w:rsid w:val="000D74E7"/>
    <w:rsid w:val="000E108D"/>
    <w:rsid w:val="000E2B46"/>
    <w:rsid w:val="000E67EF"/>
    <w:rsid w:val="000F0733"/>
    <w:rsid w:val="000F3810"/>
    <w:rsid w:val="000F75DF"/>
    <w:rsid w:val="001001E5"/>
    <w:rsid w:val="001030FD"/>
    <w:rsid w:val="001053A2"/>
    <w:rsid w:val="00116149"/>
    <w:rsid w:val="001165FD"/>
    <w:rsid w:val="00116D56"/>
    <w:rsid w:val="00120D29"/>
    <w:rsid w:val="0012220B"/>
    <w:rsid w:val="00125ECE"/>
    <w:rsid w:val="001261FF"/>
    <w:rsid w:val="00127149"/>
    <w:rsid w:val="001319CC"/>
    <w:rsid w:val="0013598C"/>
    <w:rsid w:val="001369A5"/>
    <w:rsid w:val="001405DD"/>
    <w:rsid w:val="0014177D"/>
    <w:rsid w:val="001475EC"/>
    <w:rsid w:val="001530B2"/>
    <w:rsid w:val="00153E70"/>
    <w:rsid w:val="0015423E"/>
    <w:rsid w:val="001545F4"/>
    <w:rsid w:val="001550C0"/>
    <w:rsid w:val="00156CB7"/>
    <w:rsid w:val="00157E0E"/>
    <w:rsid w:val="0016055C"/>
    <w:rsid w:val="00163520"/>
    <w:rsid w:val="001639B6"/>
    <w:rsid w:val="00175082"/>
    <w:rsid w:val="00176AA0"/>
    <w:rsid w:val="001840F5"/>
    <w:rsid w:val="0019336C"/>
    <w:rsid w:val="0019566E"/>
    <w:rsid w:val="001A65AF"/>
    <w:rsid w:val="001B199F"/>
    <w:rsid w:val="001B1CF3"/>
    <w:rsid w:val="001B1D1E"/>
    <w:rsid w:val="001B37B8"/>
    <w:rsid w:val="001B7168"/>
    <w:rsid w:val="001B7BAD"/>
    <w:rsid w:val="001C2D7E"/>
    <w:rsid w:val="001C41BA"/>
    <w:rsid w:val="001D1384"/>
    <w:rsid w:val="001D30C5"/>
    <w:rsid w:val="001E1072"/>
    <w:rsid w:val="001E1095"/>
    <w:rsid w:val="001E5928"/>
    <w:rsid w:val="001E5999"/>
    <w:rsid w:val="001E5D9D"/>
    <w:rsid w:val="001F5659"/>
    <w:rsid w:val="001F59A0"/>
    <w:rsid w:val="0020011F"/>
    <w:rsid w:val="0020013A"/>
    <w:rsid w:val="002141AD"/>
    <w:rsid w:val="00223FCC"/>
    <w:rsid w:val="00226703"/>
    <w:rsid w:val="00226C6D"/>
    <w:rsid w:val="00230A6C"/>
    <w:rsid w:val="002312EC"/>
    <w:rsid w:val="00241601"/>
    <w:rsid w:val="002452A9"/>
    <w:rsid w:val="002452DF"/>
    <w:rsid w:val="00245C3F"/>
    <w:rsid w:val="00250AE4"/>
    <w:rsid w:val="002542DA"/>
    <w:rsid w:val="00256E81"/>
    <w:rsid w:val="00257B05"/>
    <w:rsid w:val="00262178"/>
    <w:rsid w:val="002632F3"/>
    <w:rsid w:val="00270A38"/>
    <w:rsid w:val="00270C47"/>
    <w:rsid w:val="00271765"/>
    <w:rsid w:val="00272BC9"/>
    <w:rsid w:val="00274D64"/>
    <w:rsid w:val="00274ECD"/>
    <w:rsid w:val="00275D88"/>
    <w:rsid w:val="0027653E"/>
    <w:rsid w:val="00276D6E"/>
    <w:rsid w:val="0028189F"/>
    <w:rsid w:val="00284271"/>
    <w:rsid w:val="00286AB2"/>
    <w:rsid w:val="00290E60"/>
    <w:rsid w:val="002930A1"/>
    <w:rsid w:val="00296E66"/>
    <w:rsid w:val="002A68A5"/>
    <w:rsid w:val="002A7196"/>
    <w:rsid w:val="002A7D0E"/>
    <w:rsid w:val="002B11F2"/>
    <w:rsid w:val="002B32A9"/>
    <w:rsid w:val="002B6358"/>
    <w:rsid w:val="002B7718"/>
    <w:rsid w:val="002C3E68"/>
    <w:rsid w:val="002C559D"/>
    <w:rsid w:val="002C6546"/>
    <w:rsid w:val="002D0384"/>
    <w:rsid w:val="002D3CE6"/>
    <w:rsid w:val="002D73AA"/>
    <w:rsid w:val="002D7406"/>
    <w:rsid w:val="002E2787"/>
    <w:rsid w:val="00301790"/>
    <w:rsid w:val="00301848"/>
    <w:rsid w:val="00320EDC"/>
    <w:rsid w:val="00325C63"/>
    <w:rsid w:val="00327F2F"/>
    <w:rsid w:val="00331E8F"/>
    <w:rsid w:val="00341BB4"/>
    <w:rsid w:val="00355F90"/>
    <w:rsid w:val="00356281"/>
    <w:rsid w:val="00356F6F"/>
    <w:rsid w:val="00357F10"/>
    <w:rsid w:val="003703C1"/>
    <w:rsid w:val="0037172A"/>
    <w:rsid w:val="003752EB"/>
    <w:rsid w:val="00375302"/>
    <w:rsid w:val="00375AFF"/>
    <w:rsid w:val="0038069B"/>
    <w:rsid w:val="00382B5A"/>
    <w:rsid w:val="00382E7F"/>
    <w:rsid w:val="00383509"/>
    <w:rsid w:val="00383767"/>
    <w:rsid w:val="00383B7F"/>
    <w:rsid w:val="0038685F"/>
    <w:rsid w:val="00395658"/>
    <w:rsid w:val="003966BB"/>
    <w:rsid w:val="003A3C88"/>
    <w:rsid w:val="003B3702"/>
    <w:rsid w:val="003B515C"/>
    <w:rsid w:val="003C61C8"/>
    <w:rsid w:val="003C7C76"/>
    <w:rsid w:val="003C7F5F"/>
    <w:rsid w:val="003D27AA"/>
    <w:rsid w:val="003D6501"/>
    <w:rsid w:val="003D654B"/>
    <w:rsid w:val="003E387A"/>
    <w:rsid w:val="003E4916"/>
    <w:rsid w:val="003E566F"/>
    <w:rsid w:val="003E7B1F"/>
    <w:rsid w:val="003F1078"/>
    <w:rsid w:val="004052C7"/>
    <w:rsid w:val="00407AEF"/>
    <w:rsid w:val="0041255C"/>
    <w:rsid w:val="004231F3"/>
    <w:rsid w:val="00426AD1"/>
    <w:rsid w:val="00430D07"/>
    <w:rsid w:val="004346C9"/>
    <w:rsid w:val="00440FC9"/>
    <w:rsid w:val="00441AD8"/>
    <w:rsid w:val="00441DDD"/>
    <w:rsid w:val="00443B5E"/>
    <w:rsid w:val="00445BE2"/>
    <w:rsid w:val="004462A7"/>
    <w:rsid w:val="00451241"/>
    <w:rsid w:val="00453AEC"/>
    <w:rsid w:val="0045433E"/>
    <w:rsid w:val="004558E6"/>
    <w:rsid w:val="0045600E"/>
    <w:rsid w:val="00456398"/>
    <w:rsid w:val="00462960"/>
    <w:rsid w:val="004640E5"/>
    <w:rsid w:val="0046432D"/>
    <w:rsid w:val="004645C0"/>
    <w:rsid w:val="0046689A"/>
    <w:rsid w:val="004712A2"/>
    <w:rsid w:val="00475F33"/>
    <w:rsid w:val="004778C7"/>
    <w:rsid w:val="004814A3"/>
    <w:rsid w:val="00485342"/>
    <w:rsid w:val="00491A90"/>
    <w:rsid w:val="00491BB0"/>
    <w:rsid w:val="00494DC2"/>
    <w:rsid w:val="004950BE"/>
    <w:rsid w:val="004A1D9D"/>
    <w:rsid w:val="004B0717"/>
    <w:rsid w:val="004B1AAE"/>
    <w:rsid w:val="004B4169"/>
    <w:rsid w:val="004C1BE4"/>
    <w:rsid w:val="004C608C"/>
    <w:rsid w:val="004D2E7F"/>
    <w:rsid w:val="004D6FEC"/>
    <w:rsid w:val="004E0B41"/>
    <w:rsid w:val="004E2E60"/>
    <w:rsid w:val="004E4635"/>
    <w:rsid w:val="004E7FDF"/>
    <w:rsid w:val="004F1399"/>
    <w:rsid w:val="004F148D"/>
    <w:rsid w:val="004F6BDE"/>
    <w:rsid w:val="005017E3"/>
    <w:rsid w:val="00507518"/>
    <w:rsid w:val="005145DD"/>
    <w:rsid w:val="005155D0"/>
    <w:rsid w:val="00521AA7"/>
    <w:rsid w:val="00535D42"/>
    <w:rsid w:val="0054069D"/>
    <w:rsid w:val="00540AB4"/>
    <w:rsid w:val="005622B5"/>
    <w:rsid w:val="00564489"/>
    <w:rsid w:val="0056559A"/>
    <w:rsid w:val="00575EAF"/>
    <w:rsid w:val="00580699"/>
    <w:rsid w:val="005826D1"/>
    <w:rsid w:val="00586153"/>
    <w:rsid w:val="00590857"/>
    <w:rsid w:val="0059300F"/>
    <w:rsid w:val="005A109E"/>
    <w:rsid w:val="005A24B1"/>
    <w:rsid w:val="005A3AC3"/>
    <w:rsid w:val="005A3D3B"/>
    <w:rsid w:val="005A75F7"/>
    <w:rsid w:val="005B0E43"/>
    <w:rsid w:val="005B7015"/>
    <w:rsid w:val="005C04E8"/>
    <w:rsid w:val="005C05EE"/>
    <w:rsid w:val="005C430E"/>
    <w:rsid w:val="005C6DBF"/>
    <w:rsid w:val="005D5B38"/>
    <w:rsid w:val="005E4E61"/>
    <w:rsid w:val="005E506C"/>
    <w:rsid w:val="005E7D8F"/>
    <w:rsid w:val="0060772F"/>
    <w:rsid w:val="00620F76"/>
    <w:rsid w:val="0062151F"/>
    <w:rsid w:val="00622A7C"/>
    <w:rsid w:val="006244D9"/>
    <w:rsid w:val="0062787D"/>
    <w:rsid w:val="00627DDF"/>
    <w:rsid w:val="006353B1"/>
    <w:rsid w:val="00641906"/>
    <w:rsid w:val="00643864"/>
    <w:rsid w:val="00646AD5"/>
    <w:rsid w:val="00654213"/>
    <w:rsid w:val="00662C04"/>
    <w:rsid w:val="00664DD3"/>
    <w:rsid w:val="00666CA3"/>
    <w:rsid w:val="006714F6"/>
    <w:rsid w:val="00673443"/>
    <w:rsid w:val="0067728C"/>
    <w:rsid w:val="00680257"/>
    <w:rsid w:val="00684865"/>
    <w:rsid w:val="0069415B"/>
    <w:rsid w:val="00696403"/>
    <w:rsid w:val="00696488"/>
    <w:rsid w:val="006A6DBB"/>
    <w:rsid w:val="006B0841"/>
    <w:rsid w:val="006B2A3E"/>
    <w:rsid w:val="006B330D"/>
    <w:rsid w:val="006B37B6"/>
    <w:rsid w:val="006B4BC5"/>
    <w:rsid w:val="006B4D29"/>
    <w:rsid w:val="006B4EE2"/>
    <w:rsid w:val="006C0BD6"/>
    <w:rsid w:val="006C106B"/>
    <w:rsid w:val="006C18B1"/>
    <w:rsid w:val="006D201D"/>
    <w:rsid w:val="006D44D5"/>
    <w:rsid w:val="006D4DC6"/>
    <w:rsid w:val="006D58C4"/>
    <w:rsid w:val="006D7FDF"/>
    <w:rsid w:val="006E07C2"/>
    <w:rsid w:val="006E463E"/>
    <w:rsid w:val="006F281C"/>
    <w:rsid w:val="006F35C8"/>
    <w:rsid w:val="006F4869"/>
    <w:rsid w:val="006F4F7D"/>
    <w:rsid w:val="006F7146"/>
    <w:rsid w:val="00703B1C"/>
    <w:rsid w:val="00706AF6"/>
    <w:rsid w:val="00711258"/>
    <w:rsid w:val="00711B61"/>
    <w:rsid w:val="00712AFC"/>
    <w:rsid w:val="0071723A"/>
    <w:rsid w:val="00723E83"/>
    <w:rsid w:val="00723FA2"/>
    <w:rsid w:val="00730AA6"/>
    <w:rsid w:val="007324DE"/>
    <w:rsid w:val="0073402C"/>
    <w:rsid w:val="007420DB"/>
    <w:rsid w:val="00751275"/>
    <w:rsid w:val="007565BA"/>
    <w:rsid w:val="00757BBF"/>
    <w:rsid w:val="00761071"/>
    <w:rsid w:val="007640AE"/>
    <w:rsid w:val="007664BC"/>
    <w:rsid w:val="007728F1"/>
    <w:rsid w:val="00773FF1"/>
    <w:rsid w:val="007752A0"/>
    <w:rsid w:val="007778FE"/>
    <w:rsid w:val="0078188F"/>
    <w:rsid w:val="00783795"/>
    <w:rsid w:val="00783CD4"/>
    <w:rsid w:val="00787B92"/>
    <w:rsid w:val="007919DD"/>
    <w:rsid w:val="00792AB0"/>
    <w:rsid w:val="00793D91"/>
    <w:rsid w:val="00794847"/>
    <w:rsid w:val="007A3610"/>
    <w:rsid w:val="007B086D"/>
    <w:rsid w:val="007B57DE"/>
    <w:rsid w:val="007B7DED"/>
    <w:rsid w:val="007C7ACC"/>
    <w:rsid w:val="007D137D"/>
    <w:rsid w:val="007D293D"/>
    <w:rsid w:val="007D2BCC"/>
    <w:rsid w:val="007D55F9"/>
    <w:rsid w:val="007E0BD8"/>
    <w:rsid w:val="007E4038"/>
    <w:rsid w:val="007E4EF4"/>
    <w:rsid w:val="007F2D29"/>
    <w:rsid w:val="007F6497"/>
    <w:rsid w:val="007F739E"/>
    <w:rsid w:val="00800425"/>
    <w:rsid w:val="00801093"/>
    <w:rsid w:val="00801ACA"/>
    <w:rsid w:val="0080290C"/>
    <w:rsid w:val="00811406"/>
    <w:rsid w:val="008168F6"/>
    <w:rsid w:val="00816DD1"/>
    <w:rsid w:val="008309CE"/>
    <w:rsid w:val="0083598C"/>
    <w:rsid w:val="00844BFB"/>
    <w:rsid w:val="0084681F"/>
    <w:rsid w:val="00846EFD"/>
    <w:rsid w:val="008533AE"/>
    <w:rsid w:val="00861EC1"/>
    <w:rsid w:val="0086351F"/>
    <w:rsid w:val="00864C86"/>
    <w:rsid w:val="00864EF4"/>
    <w:rsid w:val="0086740D"/>
    <w:rsid w:val="008675C1"/>
    <w:rsid w:val="0087322D"/>
    <w:rsid w:val="00875DB7"/>
    <w:rsid w:val="008767B9"/>
    <w:rsid w:val="00882542"/>
    <w:rsid w:val="00884867"/>
    <w:rsid w:val="00885AF8"/>
    <w:rsid w:val="00885FD6"/>
    <w:rsid w:val="00886DC6"/>
    <w:rsid w:val="008924F5"/>
    <w:rsid w:val="008959B9"/>
    <w:rsid w:val="00896C4E"/>
    <w:rsid w:val="00897E49"/>
    <w:rsid w:val="008A4602"/>
    <w:rsid w:val="008A76CB"/>
    <w:rsid w:val="008B1EEB"/>
    <w:rsid w:val="008B3344"/>
    <w:rsid w:val="008B3C2C"/>
    <w:rsid w:val="008B6E22"/>
    <w:rsid w:val="008C04FD"/>
    <w:rsid w:val="008C1905"/>
    <w:rsid w:val="008D0399"/>
    <w:rsid w:val="008D0844"/>
    <w:rsid w:val="008D3880"/>
    <w:rsid w:val="008D7961"/>
    <w:rsid w:val="008E061D"/>
    <w:rsid w:val="008F1229"/>
    <w:rsid w:val="008F1501"/>
    <w:rsid w:val="008F465E"/>
    <w:rsid w:val="008F6476"/>
    <w:rsid w:val="009019F1"/>
    <w:rsid w:val="0090462D"/>
    <w:rsid w:val="00907F06"/>
    <w:rsid w:val="009107EB"/>
    <w:rsid w:val="0091171F"/>
    <w:rsid w:val="00912313"/>
    <w:rsid w:val="0091626C"/>
    <w:rsid w:val="00916997"/>
    <w:rsid w:val="0091720B"/>
    <w:rsid w:val="00921CE4"/>
    <w:rsid w:val="009243D8"/>
    <w:rsid w:val="00924E04"/>
    <w:rsid w:val="00925A78"/>
    <w:rsid w:val="00925AB1"/>
    <w:rsid w:val="00926459"/>
    <w:rsid w:val="00937642"/>
    <w:rsid w:val="009452E0"/>
    <w:rsid w:val="00945E0F"/>
    <w:rsid w:val="00951697"/>
    <w:rsid w:val="00951E73"/>
    <w:rsid w:val="00955117"/>
    <w:rsid w:val="00956240"/>
    <w:rsid w:val="00961FE7"/>
    <w:rsid w:val="009639BC"/>
    <w:rsid w:val="00964169"/>
    <w:rsid w:val="009701F0"/>
    <w:rsid w:val="0097372B"/>
    <w:rsid w:val="00982217"/>
    <w:rsid w:val="0099014C"/>
    <w:rsid w:val="0099237D"/>
    <w:rsid w:val="00995325"/>
    <w:rsid w:val="0099668F"/>
    <w:rsid w:val="009A3CF2"/>
    <w:rsid w:val="009A4DBD"/>
    <w:rsid w:val="009A5645"/>
    <w:rsid w:val="009A5D77"/>
    <w:rsid w:val="009B0420"/>
    <w:rsid w:val="009B22D2"/>
    <w:rsid w:val="009C1378"/>
    <w:rsid w:val="009C14C8"/>
    <w:rsid w:val="009D00CD"/>
    <w:rsid w:val="009D77D8"/>
    <w:rsid w:val="009E0A38"/>
    <w:rsid w:val="009E0BDF"/>
    <w:rsid w:val="009E19B2"/>
    <w:rsid w:val="009E5007"/>
    <w:rsid w:val="009E641A"/>
    <w:rsid w:val="009E6D4F"/>
    <w:rsid w:val="009E7CA3"/>
    <w:rsid w:val="009F232F"/>
    <w:rsid w:val="009F4749"/>
    <w:rsid w:val="009F4EC3"/>
    <w:rsid w:val="009F73C0"/>
    <w:rsid w:val="00A014E1"/>
    <w:rsid w:val="00A04729"/>
    <w:rsid w:val="00A058AD"/>
    <w:rsid w:val="00A07021"/>
    <w:rsid w:val="00A070F2"/>
    <w:rsid w:val="00A105DD"/>
    <w:rsid w:val="00A11DF0"/>
    <w:rsid w:val="00A12A88"/>
    <w:rsid w:val="00A13DB6"/>
    <w:rsid w:val="00A20DB0"/>
    <w:rsid w:val="00A24A9A"/>
    <w:rsid w:val="00A24F30"/>
    <w:rsid w:val="00A27DF2"/>
    <w:rsid w:val="00A307FC"/>
    <w:rsid w:val="00A32291"/>
    <w:rsid w:val="00A370CB"/>
    <w:rsid w:val="00A41FB1"/>
    <w:rsid w:val="00A51EA3"/>
    <w:rsid w:val="00A57CF1"/>
    <w:rsid w:val="00A60726"/>
    <w:rsid w:val="00A648F1"/>
    <w:rsid w:val="00A65A7D"/>
    <w:rsid w:val="00A72C3E"/>
    <w:rsid w:val="00A7386C"/>
    <w:rsid w:val="00A8091D"/>
    <w:rsid w:val="00A87D04"/>
    <w:rsid w:val="00A909FF"/>
    <w:rsid w:val="00A92EDC"/>
    <w:rsid w:val="00A93ADD"/>
    <w:rsid w:val="00AA7308"/>
    <w:rsid w:val="00AB4568"/>
    <w:rsid w:val="00AB4C9C"/>
    <w:rsid w:val="00AC01FF"/>
    <w:rsid w:val="00AC211E"/>
    <w:rsid w:val="00AD027A"/>
    <w:rsid w:val="00AD21E4"/>
    <w:rsid w:val="00AD22D2"/>
    <w:rsid w:val="00AD458A"/>
    <w:rsid w:val="00AD55FB"/>
    <w:rsid w:val="00AD62B4"/>
    <w:rsid w:val="00AD7071"/>
    <w:rsid w:val="00AD7AC8"/>
    <w:rsid w:val="00AF70A3"/>
    <w:rsid w:val="00B01990"/>
    <w:rsid w:val="00B02E71"/>
    <w:rsid w:val="00B053BD"/>
    <w:rsid w:val="00B117E2"/>
    <w:rsid w:val="00B168CA"/>
    <w:rsid w:val="00B20D93"/>
    <w:rsid w:val="00B21635"/>
    <w:rsid w:val="00B25297"/>
    <w:rsid w:val="00B31C46"/>
    <w:rsid w:val="00B41E2C"/>
    <w:rsid w:val="00B420FF"/>
    <w:rsid w:val="00B4630F"/>
    <w:rsid w:val="00B466AB"/>
    <w:rsid w:val="00B476AA"/>
    <w:rsid w:val="00B4782C"/>
    <w:rsid w:val="00B47AD0"/>
    <w:rsid w:val="00B50F3E"/>
    <w:rsid w:val="00B56182"/>
    <w:rsid w:val="00B56C51"/>
    <w:rsid w:val="00B647F8"/>
    <w:rsid w:val="00B655B0"/>
    <w:rsid w:val="00B67064"/>
    <w:rsid w:val="00B716BC"/>
    <w:rsid w:val="00B86359"/>
    <w:rsid w:val="00B95860"/>
    <w:rsid w:val="00B97EDA"/>
    <w:rsid w:val="00BA10D2"/>
    <w:rsid w:val="00BA48D8"/>
    <w:rsid w:val="00BA69B6"/>
    <w:rsid w:val="00BB1070"/>
    <w:rsid w:val="00BB5110"/>
    <w:rsid w:val="00BB7A50"/>
    <w:rsid w:val="00BC1AD9"/>
    <w:rsid w:val="00BC1FB8"/>
    <w:rsid w:val="00BC4A9D"/>
    <w:rsid w:val="00BC5784"/>
    <w:rsid w:val="00BC6291"/>
    <w:rsid w:val="00BC6823"/>
    <w:rsid w:val="00BC7CB1"/>
    <w:rsid w:val="00BD0933"/>
    <w:rsid w:val="00BD171A"/>
    <w:rsid w:val="00BD29B8"/>
    <w:rsid w:val="00BD29D5"/>
    <w:rsid w:val="00BD4710"/>
    <w:rsid w:val="00BD4A63"/>
    <w:rsid w:val="00BD68C7"/>
    <w:rsid w:val="00BE2333"/>
    <w:rsid w:val="00BE2C4C"/>
    <w:rsid w:val="00BE3908"/>
    <w:rsid w:val="00BF0DCA"/>
    <w:rsid w:val="00BF2864"/>
    <w:rsid w:val="00BF384F"/>
    <w:rsid w:val="00BF6785"/>
    <w:rsid w:val="00C019A5"/>
    <w:rsid w:val="00C043E6"/>
    <w:rsid w:val="00C07856"/>
    <w:rsid w:val="00C10272"/>
    <w:rsid w:val="00C10E30"/>
    <w:rsid w:val="00C1169D"/>
    <w:rsid w:val="00C17A44"/>
    <w:rsid w:val="00C23896"/>
    <w:rsid w:val="00C23D90"/>
    <w:rsid w:val="00C357F2"/>
    <w:rsid w:val="00C401E4"/>
    <w:rsid w:val="00C422CD"/>
    <w:rsid w:val="00C44503"/>
    <w:rsid w:val="00C470E3"/>
    <w:rsid w:val="00C514BD"/>
    <w:rsid w:val="00C52BC9"/>
    <w:rsid w:val="00C531A4"/>
    <w:rsid w:val="00C55C91"/>
    <w:rsid w:val="00C60361"/>
    <w:rsid w:val="00C63151"/>
    <w:rsid w:val="00C66D03"/>
    <w:rsid w:val="00C74E6C"/>
    <w:rsid w:val="00C835B4"/>
    <w:rsid w:val="00C85F23"/>
    <w:rsid w:val="00C8675D"/>
    <w:rsid w:val="00C97552"/>
    <w:rsid w:val="00CA2134"/>
    <w:rsid w:val="00CA57C7"/>
    <w:rsid w:val="00CB01ED"/>
    <w:rsid w:val="00CB03ED"/>
    <w:rsid w:val="00CB146B"/>
    <w:rsid w:val="00CB173D"/>
    <w:rsid w:val="00CB2F3E"/>
    <w:rsid w:val="00CB53F1"/>
    <w:rsid w:val="00CB62C5"/>
    <w:rsid w:val="00CB630F"/>
    <w:rsid w:val="00CB7FC2"/>
    <w:rsid w:val="00CC2623"/>
    <w:rsid w:val="00CC79F6"/>
    <w:rsid w:val="00CC7E19"/>
    <w:rsid w:val="00CD1543"/>
    <w:rsid w:val="00CD2B5C"/>
    <w:rsid w:val="00CD2EE0"/>
    <w:rsid w:val="00CD7F5F"/>
    <w:rsid w:val="00CE080A"/>
    <w:rsid w:val="00CE4004"/>
    <w:rsid w:val="00CF04E0"/>
    <w:rsid w:val="00CF15F8"/>
    <w:rsid w:val="00CF3680"/>
    <w:rsid w:val="00CF38C3"/>
    <w:rsid w:val="00CF4F03"/>
    <w:rsid w:val="00CF6F2D"/>
    <w:rsid w:val="00D00517"/>
    <w:rsid w:val="00D01135"/>
    <w:rsid w:val="00D01E5D"/>
    <w:rsid w:val="00D06F1B"/>
    <w:rsid w:val="00D109FA"/>
    <w:rsid w:val="00D112DB"/>
    <w:rsid w:val="00D115DA"/>
    <w:rsid w:val="00D11F22"/>
    <w:rsid w:val="00D12F15"/>
    <w:rsid w:val="00D21185"/>
    <w:rsid w:val="00D2151D"/>
    <w:rsid w:val="00D27478"/>
    <w:rsid w:val="00D319AC"/>
    <w:rsid w:val="00D33824"/>
    <w:rsid w:val="00D34E62"/>
    <w:rsid w:val="00D369A0"/>
    <w:rsid w:val="00D41949"/>
    <w:rsid w:val="00D42805"/>
    <w:rsid w:val="00D5022B"/>
    <w:rsid w:val="00D508EE"/>
    <w:rsid w:val="00D649D5"/>
    <w:rsid w:val="00D64BC5"/>
    <w:rsid w:val="00D677C0"/>
    <w:rsid w:val="00D76A00"/>
    <w:rsid w:val="00D80E81"/>
    <w:rsid w:val="00D92A49"/>
    <w:rsid w:val="00D94429"/>
    <w:rsid w:val="00D94823"/>
    <w:rsid w:val="00D96E32"/>
    <w:rsid w:val="00DA305D"/>
    <w:rsid w:val="00DA4402"/>
    <w:rsid w:val="00DB4F96"/>
    <w:rsid w:val="00DB7D7C"/>
    <w:rsid w:val="00DB7ED3"/>
    <w:rsid w:val="00DC277E"/>
    <w:rsid w:val="00DC3300"/>
    <w:rsid w:val="00DC5DA1"/>
    <w:rsid w:val="00DC6AF2"/>
    <w:rsid w:val="00DD4756"/>
    <w:rsid w:val="00DD6B87"/>
    <w:rsid w:val="00DF0BBE"/>
    <w:rsid w:val="00DF2CED"/>
    <w:rsid w:val="00DF5AF0"/>
    <w:rsid w:val="00DF69C2"/>
    <w:rsid w:val="00E020EB"/>
    <w:rsid w:val="00E07ECA"/>
    <w:rsid w:val="00E10649"/>
    <w:rsid w:val="00E14BA9"/>
    <w:rsid w:val="00E17AA8"/>
    <w:rsid w:val="00E210AF"/>
    <w:rsid w:val="00E26750"/>
    <w:rsid w:val="00E324A9"/>
    <w:rsid w:val="00E32669"/>
    <w:rsid w:val="00E3306F"/>
    <w:rsid w:val="00E33699"/>
    <w:rsid w:val="00E337FF"/>
    <w:rsid w:val="00E36036"/>
    <w:rsid w:val="00E3750F"/>
    <w:rsid w:val="00E40E02"/>
    <w:rsid w:val="00E40E05"/>
    <w:rsid w:val="00E424DB"/>
    <w:rsid w:val="00E47A7D"/>
    <w:rsid w:val="00E47C9F"/>
    <w:rsid w:val="00E516DD"/>
    <w:rsid w:val="00E53F83"/>
    <w:rsid w:val="00E54599"/>
    <w:rsid w:val="00E62A82"/>
    <w:rsid w:val="00E647E8"/>
    <w:rsid w:val="00E6608F"/>
    <w:rsid w:val="00E73B15"/>
    <w:rsid w:val="00E747D8"/>
    <w:rsid w:val="00E74ACA"/>
    <w:rsid w:val="00E7798B"/>
    <w:rsid w:val="00E8590E"/>
    <w:rsid w:val="00E8698C"/>
    <w:rsid w:val="00E87EF4"/>
    <w:rsid w:val="00E900EE"/>
    <w:rsid w:val="00E92815"/>
    <w:rsid w:val="00E930C4"/>
    <w:rsid w:val="00E931EA"/>
    <w:rsid w:val="00EA2D89"/>
    <w:rsid w:val="00EA754E"/>
    <w:rsid w:val="00EB1DBE"/>
    <w:rsid w:val="00EB1FDD"/>
    <w:rsid w:val="00EB6D3B"/>
    <w:rsid w:val="00EC42B3"/>
    <w:rsid w:val="00EC463B"/>
    <w:rsid w:val="00EC5BF4"/>
    <w:rsid w:val="00ED54AB"/>
    <w:rsid w:val="00ED60D6"/>
    <w:rsid w:val="00EE0083"/>
    <w:rsid w:val="00EE3F69"/>
    <w:rsid w:val="00EE677C"/>
    <w:rsid w:val="00EF07AF"/>
    <w:rsid w:val="00EF1576"/>
    <w:rsid w:val="00EF28E9"/>
    <w:rsid w:val="00EF33ED"/>
    <w:rsid w:val="00EF5AA1"/>
    <w:rsid w:val="00EF63DF"/>
    <w:rsid w:val="00F112A4"/>
    <w:rsid w:val="00F17260"/>
    <w:rsid w:val="00F2249E"/>
    <w:rsid w:val="00F354CE"/>
    <w:rsid w:val="00F36B78"/>
    <w:rsid w:val="00F40D64"/>
    <w:rsid w:val="00F41180"/>
    <w:rsid w:val="00F41443"/>
    <w:rsid w:val="00F43E5F"/>
    <w:rsid w:val="00F440E1"/>
    <w:rsid w:val="00F46A3C"/>
    <w:rsid w:val="00F577BB"/>
    <w:rsid w:val="00F679D9"/>
    <w:rsid w:val="00F7361A"/>
    <w:rsid w:val="00F77F6C"/>
    <w:rsid w:val="00F8180D"/>
    <w:rsid w:val="00F85414"/>
    <w:rsid w:val="00F8741E"/>
    <w:rsid w:val="00F91D0E"/>
    <w:rsid w:val="00F92A91"/>
    <w:rsid w:val="00F954EF"/>
    <w:rsid w:val="00FA728D"/>
    <w:rsid w:val="00FB0593"/>
    <w:rsid w:val="00FB1BD4"/>
    <w:rsid w:val="00FB5943"/>
    <w:rsid w:val="00FC2186"/>
    <w:rsid w:val="00FC7C87"/>
    <w:rsid w:val="00FD071E"/>
    <w:rsid w:val="00FD324F"/>
    <w:rsid w:val="00FD5F26"/>
    <w:rsid w:val="00FD773C"/>
    <w:rsid w:val="00FE0A96"/>
    <w:rsid w:val="00FE148A"/>
    <w:rsid w:val="00FE28EB"/>
    <w:rsid w:val="00FE37F3"/>
    <w:rsid w:val="00FE3E06"/>
    <w:rsid w:val="00FE46F2"/>
    <w:rsid w:val="00FE7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36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336C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19336C"/>
    <w:pPr>
      <w:tabs>
        <w:tab w:val="center" w:pos="4677"/>
        <w:tab w:val="right" w:pos="9355"/>
      </w:tabs>
    </w:pPr>
    <w:rPr>
      <w:color w:val="000000"/>
      <w:sz w:val="26"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19336C"/>
    <w:rPr>
      <w:rFonts w:ascii="Times New Roman" w:hAnsi="Times New Roman" w:cs="Times New Roman"/>
      <w:color w:val="000000"/>
      <w:sz w:val="26"/>
      <w:szCs w:val="26"/>
      <w:lang w:eastAsia="ru-RU"/>
    </w:rPr>
  </w:style>
  <w:style w:type="paragraph" w:styleId="a5">
    <w:name w:val="Title"/>
    <w:basedOn w:val="a"/>
    <w:link w:val="a6"/>
    <w:uiPriority w:val="99"/>
    <w:qFormat/>
    <w:rsid w:val="0019336C"/>
    <w:pPr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19336C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1933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19336C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19336C"/>
    <w:rPr>
      <w:rFonts w:cs="Times New Roman"/>
    </w:rPr>
  </w:style>
  <w:style w:type="paragraph" w:customStyle="1" w:styleId="2">
    <w:name w:val="Стиль2"/>
    <w:basedOn w:val="a"/>
    <w:link w:val="20"/>
    <w:uiPriority w:val="99"/>
    <w:rsid w:val="0019336C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8"/>
      <w:szCs w:val="20"/>
    </w:rPr>
  </w:style>
  <w:style w:type="character" w:customStyle="1" w:styleId="20">
    <w:name w:val="Стиль2 Знак"/>
    <w:link w:val="2"/>
    <w:uiPriority w:val="99"/>
    <w:locked/>
    <w:rsid w:val="0019336C"/>
    <w:rPr>
      <w:rFonts w:ascii="Times New Roman" w:hAnsi="Times New Roman"/>
      <w:b/>
      <w:i/>
      <w:color w:val="0070C0"/>
      <w:sz w:val="28"/>
      <w:lang w:eastAsia="ru-RU"/>
    </w:rPr>
  </w:style>
  <w:style w:type="paragraph" w:styleId="aa">
    <w:name w:val="Balloon Text"/>
    <w:basedOn w:val="a"/>
    <w:link w:val="ab"/>
    <w:uiPriority w:val="99"/>
    <w:semiHidden/>
    <w:rsid w:val="009E0A3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76AA"/>
    <w:rPr>
      <w:rFonts w:ascii="Times New Roman" w:hAnsi="Times New Roman" w:cs="Times New Roman"/>
      <w:sz w:val="2"/>
    </w:rPr>
  </w:style>
  <w:style w:type="character" w:styleId="ac">
    <w:name w:val="Hyperlink"/>
    <w:basedOn w:val="a0"/>
    <w:uiPriority w:val="99"/>
    <w:rsid w:val="00E54599"/>
    <w:rPr>
      <w:rFonts w:cs="Times New Roman"/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rsid w:val="009B0420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9B0420"/>
    <w:rPr>
      <w:rFonts w:ascii="Times New Roman" w:hAnsi="Times New Roman" w:cs="Times New Roman"/>
      <w:sz w:val="20"/>
      <w:szCs w:val="20"/>
    </w:rPr>
  </w:style>
  <w:style w:type="character" w:styleId="af">
    <w:name w:val="footnote reference"/>
    <w:basedOn w:val="a0"/>
    <w:uiPriority w:val="99"/>
    <w:semiHidden/>
    <w:rsid w:val="009B0420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0B9DE2772CC165B28F7F8F160A3C01D045C4E77667935DFD643E574CACAD72B884AABB761DD941CC2A4FD6I2D" TargetMode="External"/><Relationship Id="rId13" Type="http://schemas.openxmlformats.org/officeDocument/2006/relationships/hyperlink" Target="consultantplus://offline/ref=610B9DE2772CC165B28F7F8F160A3C01D045C4E77667935DFD643E574CACAD72B884AABB761DD941C9224FD6IBD" TargetMode="External"/><Relationship Id="rId18" Type="http://schemas.openxmlformats.org/officeDocument/2006/relationships/hyperlink" Target="consultantplus://offline/ref=610B9DE2772CC165B28F7F8F160A3C01D045C4E77667935DFD643E574CACAD72B884AABB761DD941CE2345D6IBD" TargetMode="External"/><Relationship Id="rId26" Type="http://schemas.openxmlformats.org/officeDocument/2006/relationships/hyperlink" Target="consultantplus://offline/main?base=LAW;n=112715;fld=134;dst=2558" TargetMode="External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830233C725569456AF017C5D65E788B11068FF44A63EFE6F651DB1718DC9C90181E0F9CD6EA0658A58C1E0DAA7B99154913D2C" TargetMode="External"/><Relationship Id="rId34" Type="http://schemas.openxmlformats.org/officeDocument/2006/relationships/hyperlink" Target="consultantplus://offline/ref=D674646389130D6D4D166C7F0900C040BE1624877228C6C7D8CE1570C462FB3D544BEAC72CF5F04E02B360MEM7E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10B9DE2772CC165B28F7F8F160A3C01D045C4E77667935DFD643E574CACAD72B884AABB761DD941CC2D42D6I1D" TargetMode="External"/><Relationship Id="rId17" Type="http://schemas.openxmlformats.org/officeDocument/2006/relationships/hyperlink" Target="consultantplus://offline/ref=610B9DE2772CC165B28F7F8F160A3C01D045C4E77667935DFD643E574CACAD72B884AABB761DD941CC2C4ED6I3D" TargetMode="External"/><Relationship Id="rId25" Type="http://schemas.openxmlformats.org/officeDocument/2006/relationships/hyperlink" Target="consultantplus://offline/ref=610B9DE2772CC165B28F618200666205D04B9AEE70629902A23B650A1BA5A725FFCBF3F93119DDICD" TargetMode="External"/><Relationship Id="rId33" Type="http://schemas.openxmlformats.org/officeDocument/2006/relationships/hyperlink" Target="consultantplus://offline/ref=F28DBDAE3D56C34907EC547E077F7C5978F8BFE38537E9EE9160111A683BF3799F543449D3A60208AA222880vCqCC" TargetMode="External"/><Relationship Id="rId38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10B9DE2772CC165B28F7F8F160A3C01D045C4E77667935DFD643E574CACAD72B884AABB761DD941CC2C42D6I6D" TargetMode="External"/><Relationship Id="rId20" Type="http://schemas.openxmlformats.org/officeDocument/2006/relationships/hyperlink" Target="consultantplus://offline/ref=610B9DE2772CC165B28F7F8F160A3C01D045C4E77667935DFD643E574CACAD72B884AABB761DD941C92245D6I0D" TargetMode="External"/><Relationship Id="rId29" Type="http://schemas.openxmlformats.org/officeDocument/2006/relationships/hyperlink" Target="consultantplus://offline/ref=BF58B7ADC318BB7D17A5C8AE289222A8A4A83643739D0B88AEC17FEB8BEA5521CD6E2F9F52A8F891E8B78Dy8l6L" TargetMode="External"/><Relationship Id="rId4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10B9DE2772CC165B28F7F8F160A3C01D045C4E77667935DFD643E574CACAD72B884AABB761DD941CC2D47D6I1D" TargetMode="External"/><Relationship Id="rId24" Type="http://schemas.openxmlformats.org/officeDocument/2006/relationships/hyperlink" Target="consultantplus://offline/ref=610B9DE2772CC165B28F618200666205D04A9CE873609902A23B650A1BDAI5D" TargetMode="External"/><Relationship Id="rId32" Type="http://schemas.openxmlformats.org/officeDocument/2006/relationships/hyperlink" Target="consultantplus://offline/ref=99BED51A5210E022B30AB75989AB486A9672A5C46C514CB3F8EC6A3A84D04B293B3255B667AB1FC9583737XC61L" TargetMode="External"/><Relationship Id="rId37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10B9DE2772CC165B28F7F8F160A3C01D045C4E77667935DFD643E574CACAD72B884AABB761DD941CC2D46D6IBD" TargetMode="External"/><Relationship Id="rId23" Type="http://schemas.openxmlformats.org/officeDocument/2006/relationships/hyperlink" Target="consultantplus://offline/ref=A888DD715E261E6CE6109F024B869D570446AEF5C24CF06EAAC9B9187B12B1046177A5F9CF76FF7E6F432BCC3570215608278603152BB1D598367F40oAx5J" TargetMode="External"/><Relationship Id="rId28" Type="http://schemas.openxmlformats.org/officeDocument/2006/relationships/hyperlink" Target="consultantplus://offline/ref=BF58B7ADC318BB7D17A5C8AE289222A8A4A83643729A0F8EACC17FEB8BEA5521CD6E2F9F52A8F891E8B78Dy8lEL" TargetMode="External"/><Relationship Id="rId36" Type="http://schemas.openxmlformats.org/officeDocument/2006/relationships/hyperlink" Target="consultantplus://offline/ref=610B9DE2772CC165B28F7F8F160A3C01D045C4E77667935DFD643E574CACAD72B884AABB761DD941CA2B44D6IBD" TargetMode="External"/><Relationship Id="rId10" Type="http://schemas.openxmlformats.org/officeDocument/2006/relationships/hyperlink" Target="consultantplus://offline/ref=610B9DE2772CC165B28F7F8F160A3C01D045C4E77667935DFD643E574CACAD72B884AABB761DD941CC2E41D6IBD" TargetMode="External"/><Relationship Id="rId19" Type="http://schemas.openxmlformats.org/officeDocument/2006/relationships/hyperlink" Target="consultantplus://offline/ref=610B9DE2772CC165B28F7F8F160A3C01D045C4E77667935DFD643E574CACAD72B884AABB761DD941C82E40D6I1D" TargetMode="External"/><Relationship Id="rId31" Type="http://schemas.openxmlformats.org/officeDocument/2006/relationships/hyperlink" Target="consultantplus://offline/ref=A9DD4D594E31A845ED4FE0C46D3A1F715563E6FCBC8BB413359D489444E1AC9CEAE8F41AFC6B197BDD97DF1FH7j2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10B9DE2772CC165B28F7F8F160A3C01D045C4E77667935DFD643E574CACAD72B884AABB761DD941CC2947D6I1D" TargetMode="External"/><Relationship Id="rId14" Type="http://schemas.openxmlformats.org/officeDocument/2006/relationships/hyperlink" Target="consultantplus://offline/ref=610B9DE2772CC165B28F7F8F160A3C01D045C4E77667935DFD643E574CACAD72B884AABB761DD941CC2D46D6IBD" TargetMode="External"/><Relationship Id="rId22" Type="http://schemas.openxmlformats.org/officeDocument/2006/relationships/hyperlink" Target="consultantplus://offline/ref=E1946ADDFF22855C42CF5C528A9CA9D262693837BA0D07FD89418D190A47CB0440A80837B8A943241B3DE1F8PDY2K" TargetMode="External"/><Relationship Id="rId27" Type="http://schemas.openxmlformats.org/officeDocument/2006/relationships/hyperlink" Target="consultantplus://offline/ref=6CF2C0063573BEAF1391C20FD371D2234FF255B541CC616D9F756477E81D28888C91E4B310CFE25F862803a3l5L" TargetMode="External"/><Relationship Id="rId30" Type="http://schemas.openxmlformats.org/officeDocument/2006/relationships/hyperlink" Target="consultantplus://offline/ref=1F476D933C48C939ED1B1E29C437AF399DE9B5769038651F001897A36E0016C0E2AA5212A985251710DCB9D161XEE" TargetMode="External"/><Relationship Id="rId35" Type="http://schemas.openxmlformats.org/officeDocument/2006/relationships/hyperlink" Target="consultantplus://offline/ref=D674646389130D6D4D166C7F0900C040BE1624877A21C7C5D9C4487ACC3BF73F5344B5D02BBCFC4F00BA60E3M8M3E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151695-17A3-4F94-BCB9-0DC83088C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20</Pages>
  <Words>4827</Words>
  <Characters>37001</Characters>
  <Application>Microsoft Office Word</Application>
  <DocSecurity>0</DocSecurity>
  <Lines>308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</dc:creator>
  <cp:lastModifiedBy>sen</cp:lastModifiedBy>
  <cp:revision>66</cp:revision>
  <cp:lastPrinted>2021-09-21T02:54:00Z</cp:lastPrinted>
  <dcterms:created xsi:type="dcterms:W3CDTF">2021-08-26T05:05:00Z</dcterms:created>
  <dcterms:modified xsi:type="dcterms:W3CDTF">2021-10-01T02:19:00Z</dcterms:modified>
</cp:coreProperties>
</file>